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BC" w:rsidRDefault="001D6FBC" w:rsidP="00EC3F1E">
      <w:pPr>
        <w:rPr>
          <w:w w:val="200"/>
          <w:sz w:val="48"/>
          <w:szCs w:val="48"/>
        </w:rPr>
      </w:pPr>
    </w:p>
    <w:p w:rsidR="001D6FBC" w:rsidRDefault="001D6FBC" w:rsidP="00EC3F1E">
      <w:pPr>
        <w:rPr>
          <w:w w:val="200"/>
          <w:sz w:val="48"/>
          <w:szCs w:val="48"/>
        </w:rPr>
      </w:pPr>
      <w:r>
        <w:rPr>
          <w:w w:val="200"/>
          <w:sz w:val="48"/>
          <w:szCs w:val="48"/>
        </w:rPr>
        <w:br/>
      </w:r>
    </w:p>
    <w:p w:rsidR="001D6FBC" w:rsidRDefault="001D6FBC" w:rsidP="009561A2">
      <w:pPr>
        <w:pStyle w:val="ab"/>
        <w:rPr>
          <w:w w:val="200"/>
        </w:rPr>
      </w:pPr>
    </w:p>
    <w:p w:rsidR="001D6FBC" w:rsidRPr="004C7BA3" w:rsidRDefault="001D6FBC" w:rsidP="00A754DA">
      <w:pPr>
        <w:jc w:val="center"/>
        <w:rPr>
          <w:rFonts w:ascii="HGP創英角ｺﾞｼｯｸUB" w:eastAsia="HGP創英角ｺﾞｼｯｸUB" w:hAnsi="ＭＳ ゴシック"/>
          <w:sz w:val="96"/>
          <w:szCs w:val="96"/>
        </w:rPr>
      </w:pPr>
      <w:r w:rsidRPr="004C7BA3">
        <w:rPr>
          <w:rFonts w:ascii="HGP創英角ｺﾞｼｯｸUB" w:eastAsia="HGP創英角ｺﾞｼｯｸUB" w:hAnsi="ＭＳ ゴシック" w:hint="eastAsia"/>
          <w:sz w:val="96"/>
          <w:szCs w:val="96"/>
        </w:rPr>
        <w:t>就</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業</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規</w:t>
      </w:r>
      <w:r w:rsidRPr="004C7BA3">
        <w:rPr>
          <w:rFonts w:ascii="HGP創英角ｺﾞｼｯｸUB" w:eastAsia="HGP創英角ｺﾞｼｯｸUB" w:hAnsi="ＭＳ ゴシック"/>
          <w:sz w:val="96"/>
          <w:szCs w:val="96"/>
        </w:rPr>
        <w:t xml:space="preserve"> </w:t>
      </w:r>
      <w:r w:rsidRPr="004C7BA3">
        <w:rPr>
          <w:rFonts w:ascii="HGP創英角ｺﾞｼｯｸUB" w:eastAsia="HGP創英角ｺﾞｼｯｸUB" w:hAnsi="ＭＳ ゴシック" w:hint="eastAsia"/>
          <w:sz w:val="96"/>
          <w:szCs w:val="96"/>
        </w:rPr>
        <w:t>則</w:t>
      </w:r>
    </w:p>
    <w:p w:rsidR="001D6FBC" w:rsidRDefault="001D6FBC" w:rsidP="00EC3F1E">
      <w:pPr>
        <w:rPr>
          <w:sz w:val="36"/>
          <w:szCs w:val="36"/>
        </w:rPr>
      </w:pPr>
    </w:p>
    <w:p w:rsidR="001D6FBC" w:rsidRDefault="001D6FBC" w:rsidP="00EC3F1E">
      <w:pPr>
        <w:rPr>
          <w:sz w:val="36"/>
          <w:szCs w:val="36"/>
        </w:rPr>
      </w:pPr>
    </w:p>
    <w:p w:rsidR="001D6FBC" w:rsidRDefault="001D6FBC" w:rsidP="00EC3F1E">
      <w:pPr>
        <w:rPr>
          <w:sz w:val="36"/>
          <w:szCs w:val="36"/>
        </w:rPr>
      </w:pPr>
      <w:r>
        <w:rPr>
          <w:sz w:val="36"/>
          <w:szCs w:val="36"/>
        </w:rPr>
        <w:br/>
      </w:r>
    </w:p>
    <w:p w:rsidR="001D6FBC" w:rsidRDefault="001D6FBC" w:rsidP="00EC3F1E">
      <w:pPr>
        <w:rPr>
          <w:sz w:val="36"/>
          <w:szCs w:val="36"/>
        </w:rPr>
      </w:pPr>
    </w:p>
    <w:p w:rsidR="001D6FBC" w:rsidRDefault="001D6FBC" w:rsidP="00EC3F1E">
      <w:pPr>
        <w:rPr>
          <w:sz w:val="36"/>
          <w:szCs w:val="36"/>
        </w:rPr>
      </w:pPr>
    </w:p>
    <w:p w:rsidR="001D6FBC" w:rsidRDefault="001D6FBC" w:rsidP="00EC3F1E">
      <w:pPr>
        <w:rPr>
          <w:sz w:val="36"/>
          <w:szCs w:val="36"/>
        </w:rPr>
      </w:pPr>
    </w:p>
    <w:p w:rsidR="001D6FBC" w:rsidRPr="000E11DC" w:rsidRDefault="001D6FBC" w:rsidP="000E11DC">
      <w:pPr>
        <w:ind w:left="1680" w:firstLine="840"/>
        <w:rPr>
          <w:rFonts w:ascii="HGP創英角ｺﾞｼｯｸUB" w:eastAsia="HGP創英角ｺﾞｼｯｸUB"/>
          <w:sz w:val="48"/>
          <w:szCs w:val="48"/>
        </w:rPr>
      </w:pPr>
      <w:r w:rsidRPr="000E11DC">
        <w:rPr>
          <w:rFonts w:ascii="HGP創英角ｺﾞｼｯｸUB" w:eastAsia="HGP創英角ｺﾞｼｯｸUB" w:hint="eastAsia"/>
          <w:sz w:val="48"/>
          <w:szCs w:val="48"/>
        </w:rPr>
        <w:t>株式会社○○○</w:t>
      </w:r>
    </w:p>
    <w:p w:rsidR="001D6FBC" w:rsidRPr="000E11DC" w:rsidRDefault="001D6FBC" w:rsidP="000E11DC">
      <w:pPr>
        <w:ind w:firstLineChars="400" w:firstLine="2249"/>
        <w:rPr>
          <w:rFonts w:ascii="HGP創英角ｺﾞｼｯｸUB" w:eastAsia="HGP創英角ｺﾞｼｯｸUB" w:hAnsi="ＭＳ ゴシック"/>
          <w:b/>
          <w:sz w:val="56"/>
          <w:szCs w:val="56"/>
        </w:rPr>
      </w:pPr>
      <w:r w:rsidRPr="000E11DC">
        <w:rPr>
          <w:rFonts w:ascii="HGP創英角ｺﾞｼｯｸUB" w:eastAsia="HGP創英角ｺﾞｼｯｸUB" w:hAnsi="ＭＳ ゴシック" w:hint="eastAsia"/>
          <w:b/>
          <w:sz w:val="56"/>
          <w:szCs w:val="56"/>
        </w:rPr>
        <w:t>○○○レストラン</w:t>
      </w:r>
    </w:p>
    <w:p w:rsidR="001D6FBC" w:rsidRPr="004C4527" w:rsidRDefault="001D6FBC" w:rsidP="000E5121">
      <w:pPr>
        <w:ind w:right="2527"/>
        <w:jc w:val="center"/>
        <w:rPr>
          <w:b/>
          <w:sz w:val="36"/>
          <w:szCs w:val="36"/>
        </w:rPr>
        <w:sectPr w:rsidR="001D6FBC" w:rsidRPr="004C4527">
          <w:headerReference w:type="default" r:id="rId7"/>
          <w:footerReference w:type="default" r:id="rId8"/>
          <w:pgSz w:w="11906" w:h="16838"/>
          <w:pgMar w:top="1985" w:right="1701" w:bottom="1701" w:left="1701" w:header="851" w:footer="992" w:gutter="0"/>
          <w:pgNumType w:fmt="decimalFullWidth"/>
          <w:cols w:space="425"/>
          <w:docGrid w:type="lines" w:linePitch="360"/>
        </w:sectPr>
      </w:pPr>
    </w:p>
    <w:p w:rsidR="001D6FBC" w:rsidRPr="001E1F64" w:rsidRDefault="001D6FBC" w:rsidP="00D20A24">
      <w:pPr>
        <w:jc w:val="center"/>
        <w:rPr>
          <w:rFonts w:ascii="HGP創英角ｺﾞｼｯｸUB" w:eastAsia="HGP創英角ｺﾞｼｯｸUB" w:hAnsi="ＭＳ ゴシック"/>
          <w:b/>
          <w:w w:val="150"/>
          <w:sz w:val="44"/>
          <w:szCs w:val="44"/>
        </w:rPr>
      </w:pPr>
      <w:r w:rsidRPr="001E1F64">
        <w:rPr>
          <w:rFonts w:ascii="HGP創英角ｺﾞｼｯｸUB" w:eastAsia="HGP創英角ｺﾞｼｯｸUB" w:hAnsi="ＭＳ ゴシック" w:hint="eastAsia"/>
          <w:b/>
          <w:sz w:val="44"/>
          <w:szCs w:val="44"/>
        </w:rPr>
        <w:lastRenderedPageBreak/>
        <w:t>目　次</w:t>
      </w:r>
    </w:p>
    <w:p w:rsidR="001D6FBC" w:rsidRPr="00D20A24" w:rsidRDefault="001D6FBC" w:rsidP="00825B18">
      <w:pPr>
        <w:jc w:val="center"/>
        <w:rPr>
          <w:b/>
          <w:w w:val="150"/>
          <w:szCs w:val="21"/>
        </w:rPr>
      </w:pPr>
    </w:p>
    <w:p w:rsidR="001D6FBC" w:rsidRPr="009561A2" w:rsidRDefault="001D6FBC" w:rsidP="00EC3F1E">
      <w:pPr>
        <w:rPr>
          <w:rFonts w:ascii="ＭＳ 明朝"/>
          <w:b/>
          <w:sz w:val="24"/>
        </w:rPr>
      </w:pPr>
      <w:r>
        <w:rPr>
          <w:rFonts w:ascii="ＭＳ 明朝" w:hAnsi="ＭＳ 明朝" w:hint="eastAsia"/>
          <w:b/>
          <w:sz w:val="24"/>
        </w:rPr>
        <w:t>第１章　総則</w:t>
      </w:r>
    </w:p>
    <w:p w:rsidR="001D6FBC" w:rsidRPr="00A2183F" w:rsidRDefault="001D6FBC" w:rsidP="00EC3F1E">
      <w:pPr>
        <w:rPr>
          <w:rFonts w:ascii="ＭＳ 明朝"/>
          <w:szCs w:val="21"/>
        </w:rPr>
      </w:pPr>
      <w:r w:rsidRPr="00A2183F">
        <w:rPr>
          <w:rFonts w:ascii="ＭＳ 明朝" w:hAnsi="ＭＳ 明朝" w:hint="eastAsia"/>
          <w:szCs w:val="21"/>
        </w:rPr>
        <w:t xml:space="preserve">　第　１条（目的）</w:t>
      </w:r>
    </w:p>
    <w:p w:rsidR="001D6FBC" w:rsidRPr="00A2183F" w:rsidRDefault="001D6FBC" w:rsidP="00EC3F1E">
      <w:pPr>
        <w:rPr>
          <w:rFonts w:ascii="ＭＳ 明朝"/>
          <w:szCs w:val="21"/>
        </w:rPr>
      </w:pPr>
      <w:r w:rsidRPr="00A2183F">
        <w:rPr>
          <w:rFonts w:ascii="ＭＳ 明朝" w:hAnsi="ＭＳ 明朝" w:hint="eastAsia"/>
          <w:szCs w:val="21"/>
        </w:rPr>
        <w:t xml:space="preserve">　第　２条（適用範囲）</w:t>
      </w:r>
    </w:p>
    <w:p w:rsidR="001D6FBC" w:rsidRPr="00A2183F" w:rsidRDefault="001D6FBC" w:rsidP="00EC3F1E">
      <w:pPr>
        <w:rPr>
          <w:rFonts w:ascii="ＭＳ 明朝"/>
          <w:szCs w:val="21"/>
        </w:rPr>
      </w:pPr>
      <w:r w:rsidRPr="00A2183F">
        <w:rPr>
          <w:rFonts w:ascii="ＭＳ 明朝" w:hAnsi="ＭＳ 明朝" w:hint="eastAsia"/>
          <w:szCs w:val="21"/>
        </w:rPr>
        <w:t xml:space="preserve">　第　３条（規則の遵守）</w:t>
      </w:r>
    </w:p>
    <w:p w:rsidR="001D6FBC" w:rsidRPr="009561A2" w:rsidRDefault="001D6FBC" w:rsidP="00EC3F1E">
      <w:pPr>
        <w:rPr>
          <w:rFonts w:ascii="ＭＳ 明朝"/>
          <w:b/>
          <w:sz w:val="24"/>
        </w:rPr>
      </w:pPr>
      <w:r>
        <w:rPr>
          <w:rFonts w:ascii="ＭＳ 明朝" w:hAnsi="ＭＳ 明朝" w:hint="eastAsia"/>
          <w:b/>
          <w:sz w:val="24"/>
        </w:rPr>
        <w:t>第２章　採用、異動等</w:t>
      </w:r>
    </w:p>
    <w:p w:rsidR="001D6FBC" w:rsidRPr="00A2183F" w:rsidRDefault="001D6FBC" w:rsidP="00EC3F1E">
      <w:pPr>
        <w:rPr>
          <w:rFonts w:ascii="ＭＳ 明朝"/>
          <w:szCs w:val="21"/>
        </w:rPr>
      </w:pPr>
      <w:r w:rsidRPr="00A2183F">
        <w:rPr>
          <w:rFonts w:ascii="ＭＳ 明朝" w:hAnsi="ＭＳ 明朝" w:hint="eastAsia"/>
          <w:szCs w:val="21"/>
        </w:rPr>
        <w:t xml:space="preserve">　第　４条（採用手続）</w:t>
      </w:r>
    </w:p>
    <w:p w:rsidR="001D6FBC" w:rsidRPr="00A2183F" w:rsidRDefault="001D6FBC" w:rsidP="00EC3F1E">
      <w:pPr>
        <w:rPr>
          <w:rFonts w:ascii="ＭＳ 明朝"/>
          <w:szCs w:val="21"/>
        </w:rPr>
      </w:pPr>
      <w:r w:rsidRPr="00A2183F">
        <w:rPr>
          <w:rFonts w:ascii="ＭＳ 明朝" w:hAnsi="ＭＳ 明朝" w:hint="eastAsia"/>
          <w:szCs w:val="21"/>
        </w:rPr>
        <w:t xml:space="preserve">　第　５条（採用時の提出書類）</w:t>
      </w:r>
    </w:p>
    <w:p w:rsidR="001D6FBC" w:rsidRPr="00A2183F" w:rsidRDefault="001D6FBC" w:rsidP="00EC3F1E">
      <w:pPr>
        <w:rPr>
          <w:rFonts w:ascii="ＭＳ 明朝"/>
          <w:szCs w:val="21"/>
        </w:rPr>
      </w:pPr>
      <w:r w:rsidRPr="00A2183F">
        <w:rPr>
          <w:rFonts w:ascii="ＭＳ 明朝" w:hAnsi="ＭＳ 明朝" w:hint="eastAsia"/>
          <w:szCs w:val="21"/>
        </w:rPr>
        <w:t xml:space="preserve">　第　６条（試用期間）</w:t>
      </w:r>
    </w:p>
    <w:p w:rsidR="001D6FBC" w:rsidRPr="00A2183F" w:rsidRDefault="001D6FBC" w:rsidP="00EC3F1E">
      <w:pPr>
        <w:rPr>
          <w:rFonts w:ascii="ＭＳ 明朝"/>
          <w:szCs w:val="21"/>
        </w:rPr>
      </w:pPr>
      <w:r w:rsidRPr="00A2183F">
        <w:rPr>
          <w:rFonts w:ascii="ＭＳ 明朝" w:hAnsi="ＭＳ 明朝" w:hint="eastAsia"/>
          <w:szCs w:val="21"/>
        </w:rPr>
        <w:t xml:space="preserve">　第　７条（労働条件の明示）</w:t>
      </w:r>
    </w:p>
    <w:p w:rsidR="001D6FBC" w:rsidRPr="00A2183F" w:rsidRDefault="001D6FBC" w:rsidP="00EC3F1E">
      <w:pPr>
        <w:rPr>
          <w:rFonts w:ascii="ＭＳ 明朝"/>
          <w:szCs w:val="21"/>
        </w:rPr>
      </w:pPr>
      <w:r w:rsidRPr="00A2183F">
        <w:rPr>
          <w:rFonts w:ascii="ＭＳ 明朝" w:hAnsi="ＭＳ 明朝" w:hint="eastAsia"/>
          <w:szCs w:val="21"/>
        </w:rPr>
        <w:t xml:space="preserve">　第　８条（人事異動）</w:t>
      </w:r>
    </w:p>
    <w:p w:rsidR="001D6FBC" w:rsidRPr="00A2183F" w:rsidRDefault="001D6FBC" w:rsidP="00EC3F1E">
      <w:pPr>
        <w:rPr>
          <w:rFonts w:ascii="ＭＳ 明朝"/>
          <w:szCs w:val="21"/>
        </w:rPr>
      </w:pPr>
      <w:r w:rsidRPr="00A2183F">
        <w:rPr>
          <w:rFonts w:ascii="ＭＳ 明朝" w:hAnsi="ＭＳ 明朝" w:hint="eastAsia"/>
          <w:szCs w:val="21"/>
        </w:rPr>
        <w:t xml:space="preserve">　第　９条（休職）</w:t>
      </w:r>
    </w:p>
    <w:p w:rsidR="001D6FBC" w:rsidRPr="009561A2" w:rsidRDefault="001D6FBC" w:rsidP="00EC3F1E">
      <w:pPr>
        <w:rPr>
          <w:rFonts w:ascii="ＭＳ 明朝"/>
          <w:b/>
          <w:sz w:val="24"/>
        </w:rPr>
      </w:pPr>
      <w:r w:rsidRPr="009561A2">
        <w:rPr>
          <w:rFonts w:ascii="ＭＳ 明朝" w:hAnsi="ＭＳ 明朝" w:hint="eastAsia"/>
          <w:b/>
          <w:sz w:val="24"/>
        </w:rPr>
        <w:t>第３章　服務規律</w:t>
      </w:r>
    </w:p>
    <w:p w:rsidR="001D6FBC" w:rsidRPr="00A2183F" w:rsidRDefault="001D6FBC" w:rsidP="00EC3F1E">
      <w:pPr>
        <w:rPr>
          <w:rFonts w:ascii="ＭＳ 明朝"/>
          <w:szCs w:val="21"/>
        </w:rPr>
      </w:pPr>
      <w:r w:rsidRPr="00A2183F">
        <w:rPr>
          <w:rFonts w:ascii="ＭＳ 明朝" w:hAnsi="ＭＳ 明朝" w:hint="eastAsia"/>
          <w:szCs w:val="21"/>
        </w:rPr>
        <w:t xml:space="preserve">　第１０条（服務）</w:t>
      </w:r>
    </w:p>
    <w:p w:rsidR="001D6FBC" w:rsidRPr="00A2183F" w:rsidRDefault="001D6FBC" w:rsidP="00EC3F1E">
      <w:pPr>
        <w:rPr>
          <w:rFonts w:ascii="ＭＳ 明朝"/>
          <w:szCs w:val="21"/>
        </w:rPr>
      </w:pPr>
      <w:r w:rsidRPr="00A2183F">
        <w:rPr>
          <w:rFonts w:ascii="ＭＳ 明朝" w:hAnsi="ＭＳ 明朝" w:hint="eastAsia"/>
          <w:szCs w:val="21"/>
        </w:rPr>
        <w:t xml:space="preserve">　第１１条（遵守事項）</w:t>
      </w:r>
    </w:p>
    <w:p w:rsidR="001D6FBC" w:rsidRPr="00A2183F" w:rsidRDefault="001D6FBC" w:rsidP="00EC3F1E">
      <w:pPr>
        <w:rPr>
          <w:rFonts w:ascii="ＭＳ 明朝"/>
          <w:szCs w:val="21"/>
        </w:rPr>
      </w:pPr>
      <w:r w:rsidRPr="00A2183F">
        <w:rPr>
          <w:rFonts w:ascii="ＭＳ 明朝" w:hAnsi="ＭＳ 明朝" w:hint="eastAsia"/>
          <w:szCs w:val="21"/>
        </w:rPr>
        <w:t xml:space="preserve">　第１２条（セクシュアルハラスメントの禁止）</w:t>
      </w:r>
    </w:p>
    <w:p w:rsidR="001D6FBC" w:rsidRPr="00A2183F" w:rsidRDefault="001D6FBC" w:rsidP="00EC3F1E">
      <w:pPr>
        <w:rPr>
          <w:rFonts w:ascii="ＭＳ 明朝"/>
          <w:szCs w:val="21"/>
        </w:rPr>
      </w:pPr>
      <w:r w:rsidRPr="00A2183F">
        <w:rPr>
          <w:rFonts w:ascii="ＭＳ 明朝" w:hAnsi="ＭＳ 明朝" w:hint="eastAsia"/>
          <w:szCs w:val="21"/>
        </w:rPr>
        <w:t xml:space="preserve">　第１３条（職場のパワーハラスメントの禁止）</w:t>
      </w:r>
      <w:r>
        <w:rPr>
          <w:rFonts w:ascii="ＭＳ 明朝"/>
          <w:szCs w:val="21"/>
        </w:rPr>
        <w:br/>
      </w:r>
      <w:r w:rsidRPr="00A2183F">
        <w:rPr>
          <w:rFonts w:ascii="ＭＳ 明朝" w:hAnsi="ＭＳ 明朝" w:hint="eastAsia"/>
          <w:szCs w:val="21"/>
        </w:rPr>
        <w:t xml:space="preserve">　第１３条</w:t>
      </w:r>
      <w:r>
        <w:rPr>
          <w:rFonts w:ascii="ＭＳ 明朝"/>
          <w:szCs w:val="21"/>
        </w:rPr>
        <w:t>-</w:t>
      </w:r>
      <w:r>
        <w:rPr>
          <w:rFonts w:ascii="ＭＳ 明朝" w:hAnsi="ＭＳ 明朝" w:hint="eastAsia"/>
          <w:szCs w:val="21"/>
        </w:rPr>
        <w:t>２（マタニティハラスメントの禁止</w:t>
      </w:r>
      <w:r w:rsidRPr="00A2183F">
        <w:rPr>
          <w:rFonts w:ascii="ＭＳ 明朝" w:hAnsi="ＭＳ 明朝" w:hint="eastAsia"/>
          <w:szCs w:val="21"/>
        </w:rPr>
        <w:t>）</w:t>
      </w:r>
    </w:p>
    <w:p w:rsidR="001D6FBC" w:rsidRPr="00A2183F" w:rsidRDefault="001D6FBC" w:rsidP="00EC3F1E">
      <w:pPr>
        <w:rPr>
          <w:rFonts w:ascii="ＭＳ 明朝"/>
          <w:szCs w:val="21"/>
        </w:rPr>
      </w:pPr>
      <w:r w:rsidRPr="00A2183F">
        <w:rPr>
          <w:rFonts w:ascii="ＭＳ 明朝" w:hAnsi="ＭＳ 明朝" w:hint="eastAsia"/>
          <w:szCs w:val="21"/>
        </w:rPr>
        <w:t xml:space="preserve">　第１４条（個人情報保護）</w:t>
      </w:r>
    </w:p>
    <w:p w:rsidR="001D6FBC" w:rsidRPr="00A2183F" w:rsidRDefault="001D6FBC" w:rsidP="00EC3F1E">
      <w:pPr>
        <w:rPr>
          <w:rFonts w:ascii="ＭＳ 明朝"/>
          <w:szCs w:val="21"/>
        </w:rPr>
      </w:pPr>
      <w:r w:rsidRPr="00A2183F">
        <w:rPr>
          <w:rFonts w:ascii="ＭＳ 明朝" w:hAnsi="ＭＳ 明朝" w:hint="eastAsia"/>
          <w:szCs w:val="21"/>
        </w:rPr>
        <w:t xml:space="preserve">　第１５条（始業及び終業時刻の記録）</w:t>
      </w:r>
    </w:p>
    <w:p w:rsidR="001D6FBC" w:rsidRPr="00A2183F" w:rsidRDefault="001D6FBC" w:rsidP="00EC3F1E">
      <w:pPr>
        <w:rPr>
          <w:rFonts w:ascii="ＭＳ 明朝"/>
          <w:szCs w:val="21"/>
        </w:rPr>
      </w:pPr>
      <w:r w:rsidRPr="00A2183F">
        <w:rPr>
          <w:rFonts w:ascii="ＭＳ 明朝" w:hAnsi="ＭＳ 明朝" w:hint="eastAsia"/>
          <w:szCs w:val="21"/>
        </w:rPr>
        <w:t xml:space="preserve">　第１６条（遅刻、早退、欠勤等）</w:t>
      </w:r>
    </w:p>
    <w:p w:rsidR="001D6FBC" w:rsidRPr="009561A2" w:rsidRDefault="001D6FBC" w:rsidP="00EC3F1E">
      <w:pPr>
        <w:rPr>
          <w:rFonts w:ascii="ＭＳ 明朝"/>
          <w:b/>
          <w:sz w:val="24"/>
        </w:rPr>
      </w:pPr>
      <w:r w:rsidRPr="009561A2">
        <w:rPr>
          <w:rFonts w:ascii="ＭＳ 明朝" w:hAnsi="ＭＳ 明朝" w:hint="eastAsia"/>
          <w:b/>
          <w:sz w:val="24"/>
        </w:rPr>
        <w:t>第４章　労働時間、休憩及び休日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完全週休２日制を採用する場合の規程例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１か月単位の変形労働時間制（隔週週休２日制を採用する場合）の規程例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DD7AFE">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例３</w:t>
      </w:r>
      <w:r w:rsidRPr="00A2183F">
        <w:rPr>
          <w:rFonts w:ascii="ＭＳ 明朝" w:hAnsi="ＭＳ 明朝"/>
          <w:szCs w:val="21"/>
        </w:rPr>
        <w:t>]</w:t>
      </w:r>
      <w:r w:rsidRPr="00A2183F">
        <w:rPr>
          <w:rFonts w:ascii="ＭＳ 明朝" w:hAnsi="ＭＳ 明朝" w:hint="eastAsia"/>
          <w:szCs w:val="21"/>
        </w:rPr>
        <w:t xml:space="preserve">　１年単位の変形労働時間制の規程例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第１７条（労働時間及び休憩時間）</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第１８条（休日）</w:t>
      </w:r>
    </w:p>
    <w:p w:rsidR="001D6FBC" w:rsidRPr="00A2183F" w:rsidRDefault="001D6FBC" w:rsidP="00EC3F1E">
      <w:pPr>
        <w:ind w:left="216"/>
        <w:rPr>
          <w:rFonts w:ascii="ＭＳ 明朝"/>
          <w:szCs w:val="21"/>
        </w:rPr>
      </w:pPr>
      <w:r w:rsidRPr="00A2183F">
        <w:rPr>
          <w:rFonts w:ascii="ＭＳ 明朝" w:hAnsi="ＭＳ 明朝" w:hint="eastAsia"/>
          <w:szCs w:val="21"/>
        </w:rPr>
        <w:t>第１９条（時間外及び休日労働）</w:t>
      </w:r>
    </w:p>
    <w:p w:rsidR="001D6FBC" w:rsidRDefault="001D6FBC" w:rsidP="00EC3F1E">
      <w:pPr>
        <w:ind w:left="216"/>
        <w:rPr>
          <w:rFonts w:ascii="ＭＳ 明朝"/>
          <w:szCs w:val="21"/>
        </w:rPr>
      </w:pPr>
      <w:r>
        <w:rPr>
          <w:rFonts w:ascii="ＭＳ 明朝"/>
          <w:szCs w:val="21"/>
        </w:rPr>
        <w:br/>
      </w:r>
    </w:p>
    <w:p w:rsidR="001D6FBC" w:rsidRPr="00A2183F" w:rsidRDefault="001D6FBC" w:rsidP="00EC3F1E">
      <w:pPr>
        <w:ind w:left="216"/>
        <w:rPr>
          <w:rFonts w:ascii="ＭＳ 明朝"/>
          <w:szCs w:val="21"/>
        </w:rPr>
      </w:pPr>
    </w:p>
    <w:p w:rsidR="001D6FBC" w:rsidRPr="000F2B35" w:rsidRDefault="001D6FBC" w:rsidP="00EC3F1E">
      <w:pPr>
        <w:rPr>
          <w:rFonts w:ascii="ＭＳ 明朝"/>
          <w:b/>
          <w:sz w:val="24"/>
        </w:rPr>
      </w:pPr>
      <w:r>
        <w:rPr>
          <w:rFonts w:ascii="ＭＳ 明朝" w:hAnsi="ＭＳ 明朝" w:hint="eastAsia"/>
          <w:b/>
          <w:sz w:val="24"/>
        </w:rPr>
        <w:t>第５章　休暇等</w:t>
      </w:r>
    </w:p>
    <w:p w:rsidR="001D6FBC" w:rsidRPr="00A2183F" w:rsidRDefault="001D6FBC" w:rsidP="00EC3F1E">
      <w:pPr>
        <w:rPr>
          <w:rFonts w:ascii="ＭＳ 明朝"/>
          <w:szCs w:val="21"/>
        </w:rPr>
      </w:pPr>
      <w:r w:rsidRPr="00A2183F">
        <w:rPr>
          <w:rFonts w:ascii="ＭＳ 明朝" w:hAnsi="ＭＳ 明朝" w:hint="eastAsia"/>
          <w:szCs w:val="21"/>
        </w:rPr>
        <w:t xml:space="preserve">　第２０条（年次有給休暇）</w:t>
      </w:r>
    </w:p>
    <w:p w:rsidR="001D6FBC" w:rsidRPr="00A2183F" w:rsidRDefault="001D6FBC" w:rsidP="00EC3F1E">
      <w:pPr>
        <w:ind w:firstLineChars="100" w:firstLine="210"/>
        <w:rPr>
          <w:rFonts w:ascii="ＭＳ 明朝"/>
          <w:szCs w:val="21"/>
        </w:rPr>
      </w:pPr>
      <w:r w:rsidRPr="00A2183F">
        <w:rPr>
          <w:rFonts w:ascii="ＭＳ 明朝" w:hAnsi="ＭＳ 明朝" w:hint="eastAsia"/>
          <w:szCs w:val="21"/>
        </w:rPr>
        <w:t>第２１条（年次有給休暇の時間単位での付与）</w:t>
      </w:r>
    </w:p>
    <w:p w:rsidR="001D6FBC" w:rsidRPr="00A2183F" w:rsidRDefault="001D6FBC" w:rsidP="00EC3F1E">
      <w:pPr>
        <w:rPr>
          <w:rFonts w:ascii="ＭＳ 明朝"/>
          <w:szCs w:val="21"/>
        </w:rPr>
      </w:pPr>
      <w:r w:rsidRPr="00A2183F">
        <w:rPr>
          <w:rFonts w:ascii="ＭＳ 明朝" w:hAnsi="ＭＳ 明朝" w:hint="eastAsia"/>
          <w:szCs w:val="21"/>
        </w:rPr>
        <w:t xml:space="preserve">　第２１条（産前産後の休業）</w:t>
      </w:r>
    </w:p>
    <w:p w:rsidR="001D6FBC" w:rsidRPr="00A2183F" w:rsidRDefault="001D6FBC" w:rsidP="00EC3F1E">
      <w:pPr>
        <w:rPr>
          <w:rFonts w:ascii="ＭＳ 明朝"/>
          <w:szCs w:val="21"/>
        </w:rPr>
      </w:pPr>
      <w:r w:rsidRPr="00A2183F">
        <w:rPr>
          <w:rFonts w:ascii="ＭＳ 明朝" w:hAnsi="ＭＳ 明朝" w:hint="eastAsia"/>
          <w:szCs w:val="21"/>
        </w:rPr>
        <w:t xml:space="preserve">　第２３条（母性健康管理の措置）</w:t>
      </w:r>
    </w:p>
    <w:p w:rsidR="001D6FBC" w:rsidRPr="00A2183F" w:rsidRDefault="001D6FBC" w:rsidP="00EC3F1E">
      <w:pPr>
        <w:rPr>
          <w:rFonts w:ascii="ＭＳ 明朝"/>
          <w:szCs w:val="21"/>
        </w:rPr>
      </w:pPr>
      <w:r w:rsidRPr="00A2183F">
        <w:rPr>
          <w:rFonts w:ascii="ＭＳ 明朝" w:hAnsi="ＭＳ 明朝" w:hint="eastAsia"/>
          <w:szCs w:val="21"/>
        </w:rPr>
        <w:t xml:space="preserve">　第２４条（育児時間及び生理休暇）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第２５条（育児・介護休業、子の看護休暇等）</w:t>
      </w:r>
    </w:p>
    <w:p w:rsidR="001D6FBC" w:rsidRPr="00A2183F" w:rsidRDefault="001D6FBC" w:rsidP="00EC3F1E">
      <w:pPr>
        <w:rPr>
          <w:rFonts w:ascii="ＭＳ 明朝"/>
          <w:szCs w:val="21"/>
        </w:rPr>
      </w:pPr>
      <w:r w:rsidRPr="00A2183F">
        <w:rPr>
          <w:rFonts w:ascii="ＭＳ 明朝" w:hAnsi="ＭＳ 明朝" w:hint="eastAsia"/>
          <w:szCs w:val="21"/>
        </w:rPr>
        <w:t xml:space="preserve">　第２６条（慶弔休暇）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第２７条（病気休暇）</w:t>
      </w:r>
    </w:p>
    <w:p w:rsidR="001D6FBC" w:rsidRPr="00A2183F" w:rsidRDefault="001D6FBC" w:rsidP="00EC3F1E">
      <w:pPr>
        <w:rPr>
          <w:rFonts w:ascii="ＭＳ 明朝"/>
          <w:szCs w:val="21"/>
        </w:rPr>
      </w:pPr>
      <w:r w:rsidRPr="00A2183F">
        <w:rPr>
          <w:rFonts w:ascii="ＭＳ 明朝" w:hAnsi="ＭＳ 明朝" w:hint="eastAsia"/>
          <w:szCs w:val="21"/>
        </w:rPr>
        <w:t xml:space="preserve">　第２８条（裁判員等のための休暇）</w:t>
      </w:r>
    </w:p>
    <w:p w:rsidR="001D6FBC" w:rsidRPr="000F2B35" w:rsidRDefault="001D6FBC" w:rsidP="00EC3F1E">
      <w:pPr>
        <w:rPr>
          <w:rFonts w:ascii="ＭＳ 明朝"/>
          <w:b/>
          <w:sz w:val="24"/>
        </w:rPr>
      </w:pPr>
      <w:r w:rsidRPr="000F2B35">
        <w:rPr>
          <w:rFonts w:ascii="ＭＳ 明朝" w:hAnsi="ＭＳ 明朝" w:hint="eastAsia"/>
          <w:b/>
          <w:sz w:val="24"/>
        </w:rPr>
        <w:t>第６章　賃金</w:t>
      </w:r>
    </w:p>
    <w:p w:rsidR="001D6FBC" w:rsidRPr="00A2183F" w:rsidRDefault="001D6FBC" w:rsidP="00EC3F1E">
      <w:pPr>
        <w:rPr>
          <w:rFonts w:ascii="ＭＳ 明朝"/>
          <w:szCs w:val="21"/>
        </w:rPr>
      </w:pPr>
      <w:r w:rsidRPr="00A2183F">
        <w:rPr>
          <w:rFonts w:ascii="ＭＳ 明朝" w:hAnsi="ＭＳ 明朝" w:hint="eastAsia"/>
          <w:szCs w:val="21"/>
        </w:rPr>
        <w:t xml:space="preserve">　第２９条（賃金の構成）</w:t>
      </w:r>
    </w:p>
    <w:p w:rsidR="001D6FBC" w:rsidRPr="00A2183F" w:rsidRDefault="001D6FBC" w:rsidP="00EC3F1E">
      <w:pPr>
        <w:rPr>
          <w:rFonts w:ascii="ＭＳ 明朝"/>
          <w:szCs w:val="21"/>
        </w:rPr>
      </w:pPr>
      <w:r w:rsidRPr="00A2183F">
        <w:rPr>
          <w:rFonts w:ascii="ＭＳ 明朝" w:hAnsi="ＭＳ 明朝" w:hint="eastAsia"/>
          <w:szCs w:val="21"/>
        </w:rPr>
        <w:t xml:space="preserve">　第３０条（基本給）</w:t>
      </w:r>
    </w:p>
    <w:p w:rsidR="001D6FBC" w:rsidRPr="00A2183F" w:rsidRDefault="001D6FBC" w:rsidP="00EC3F1E">
      <w:pPr>
        <w:rPr>
          <w:rFonts w:ascii="ＭＳ 明朝"/>
          <w:szCs w:val="21"/>
        </w:rPr>
      </w:pPr>
      <w:r w:rsidRPr="00A2183F">
        <w:rPr>
          <w:rFonts w:ascii="ＭＳ 明朝" w:hAnsi="ＭＳ 明朝" w:hint="eastAsia"/>
          <w:szCs w:val="21"/>
        </w:rPr>
        <w:t xml:space="preserve">　第３１条（家族手当）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第３２条（通勤手当）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第３３条（役付手当）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第３４条（技能・資格手当）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第３５条（精勤手当）</w:t>
      </w:r>
    </w:p>
    <w:p w:rsidR="001D6FBC" w:rsidRPr="00A2183F" w:rsidRDefault="001D6FBC" w:rsidP="00EC3F1E">
      <w:pPr>
        <w:rPr>
          <w:rFonts w:ascii="ＭＳ 明朝"/>
          <w:szCs w:val="21"/>
        </w:rPr>
      </w:pPr>
      <w:r w:rsidRPr="00A2183F">
        <w:rPr>
          <w:rFonts w:ascii="ＭＳ 明朝" w:hAnsi="ＭＳ 明朝" w:hint="eastAsia"/>
          <w:szCs w:val="21"/>
        </w:rPr>
        <w:t xml:space="preserve">　第３６条（割増賃金）</w:t>
      </w:r>
    </w:p>
    <w:p w:rsidR="001D6FBC" w:rsidRPr="00A2183F" w:rsidRDefault="001D6FBC" w:rsidP="00EC3F1E">
      <w:pPr>
        <w:rPr>
          <w:rFonts w:ascii="ＭＳ 明朝"/>
          <w:szCs w:val="21"/>
        </w:rPr>
      </w:pPr>
      <w:r w:rsidRPr="00A2183F">
        <w:rPr>
          <w:rFonts w:ascii="ＭＳ 明朝" w:hAnsi="ＭＳ 明朝" w:hint="eastAsia"/>
          <w:szCs w:val="21"/>
        </w:rPr>
        <w:t xml:space="preserve">　第３７条（</w:t>
      </w:r>
      <w:r w:rsidRPr="00A2183F">
        <w:rPr>
          <w:rFonts w:ascii="ＭＳ 明朝" w:hAnsi="ＭＳ 明朝"/>
          <w:szCs w:val="21"/>
        </w:rPr>
        <w:t>1</w:t>
      </w:r>
      <w:r w:rsidRPr="00A2183F">
        <w:rPr>
          <w:rFonts w:ascii="ＭＳ 明朝" w:hAnsi="ＭＳ 明朝" w:hint="eastAsia"/>
          <w:szCs w:val="21"/>
        </w:rPr>
        <w:t>年単位の変形労働時間制に関する賃金の精算）</w:t>
      </w:r>
    </w:p>
    <w:p w:rsidR="001D6FBC" w:rsidRPr="00A2183F" w:rsidRDefault="001D6FBC" w:rsidP="00EC3F1E">
      <w:pPr>
        <w:rPr>
          <w:rFonts w:ascii="ＭＳ 明朝"/>
          <w:szCs w:val="21"/>
        </w:rPr>
      </w:pPr>
      <w:r w:rsidRPr="00A2183F">
        <w:rPr>
          <w:rFonts w:ascii="ＭＳ 明朝" w:hAnsi="ＭＳ 明朝" w:hint="eastAsia"/>
          <w:szCs w:val="21"/>
        </w:rPr>
        <w:t xml:space="preserve">　第３８条（代替休暇）</w:t>
      </w:r>
    </w:p>
    <w:p w:rsidR="001D6FBC" w:rsidRPr="00A2183F" w:rsidRDefault="001D6FBC" w:rsidP="00EC3F1E">
      <w:pPr>
        <w:rPr>
          <w:rFonts w:ascii="ＭＳ 明朝"/>
          <w:szCs w:val="21"/>
        </w:rPr>
      </w:pPr>
      <w:r w:rsidRPr="00A2183F">
        <w:rPr>
          <w:rFonts w:ascii="ＭＳ 明朝" w:hAnsi="ＭＳ 明朝" w:hint="eastAsia"/>
          <w:szCs w:val="21"/>
        </w:rPr>
        <w:t xml:space="preserve">　第３９条（休暇等の賃金）</w:t>
      </w:r>
    </w:p>
    <w:p w:rsidR="001D6FBC" w:rsidRPr="00A2183F" w:rsidRDefault="001D6FBC" w:rsidP="00EC3F1E">
      <w:pPr>
        <w:rPr>
          <w:rFonts w:ascii="ＭＳ 明朝"/>
          <w:szCs w:val="21"/>
        </w:rPr>
      </w:pPr>
      <w:r w:rsidRPr="00A2183F">
        <w:rPr>
          <w:rFonts w:ascii="ＭＳ 明朝" w:hAnsi="ＭＳ 明朝" w:hint="eastAsia"/>
          <w:szCs w:val="21"/>
        </w:rPr>
        <w:t xml:space="preserve">　第４０条（臨時休業の賃金）</w:t>
      </w:r>
    </w:p>
    <w:p w:rsidR="001D6FBC" w:rsidRPr="00A2183F" w:rsidRDefault="001D6FBC" w:rsidP="00EC3F1E">
      <w:pPr>
        <w:rPr>
          <w:rFonts w:ascii="ＭＳ 明朝"/>
          <w:szCs w:val="21"/>
        </w:rPr>
      </w:pPr>
      <w:r w:rsidRPr="00A2183F">
        <w:rPr>
          <w:rFonts w:ascii="ＭＳ 明朝" w:hAnsi="ＭＳ 明朝" w:hint="eastAsia"/>
          <w:szCs w:val="21"/>
        </w:rPr>
        <w:t xml:space="preserve">　第４１条（欠勤等の扱い）</w:t>
      </w:r>
    </w:p>
    <w:p w:rsidR="001D6FBC" w:rsidRPr="00A2183F" w:rsidRDefault="001D6FBC" w:rsidP="00EC3F1E">
      <w:pPr>
        <w:rPr>
          <w:rFonts w:ascii="ＭＳ 明朝"/>
          <w:szCs w:val="21"/>
        </w:rPr>
      </w:pPr>
      <w:r w:rsidRPr="00A2183F">
        <w:rPr>
          <w:rFonts w:ascii="ＭＳ 明朝" w:hAnsi="ＭＳ 明朝" w:hint="eastAsia"/>
          <w:szCs w:val="21"/>
        </w:rPr>
        <w:t xml:space="preserve">　第４２条（賃金の計算期間及び支払日）</w:t>
      </w:r>
    </w:p>
    <w:p w:rsidR="001D6FBC" w:rsidRPr="00A2183F" w:rsidRDefault="001D6FBC" w:rsidP="00EC3F1E">
      <w:pPr>
        <w:rPr>
          <w:rFonts w:ascii="ＭＳ 明朝"/>
          <w:szCs w:val="21"/>
        </w:rPr>
      </w:pPr>
      <w:r w:rsidRPr="00A2183F">
        <w:rPr>
          <w:rFonts w:ascii="ＭＳ 明朝" w:hAnsi="ＭＳ 明朝" w:hint="eastAsia"/>
          <w:szCs w:val="21"/>
        </w:rPr>
        <w:t xml:space="preserve">　第４３条（賃金の支払と控除）</w:t>
      </w:r>
    </w:p>
    <w:p w:rsidR="001D6FBC" w:rsidRPr="00A2183F" w:rsidRDefault="001D6FBC" w:rsidP="00EC3F1E">
      <w:pPr>
        <w:rPr>
          <w:rFonts w:ascii="ＭＳ 明朝"/>
          <w:szCs w:val="21"/>
        </w:rPr>
      </w:pPr>
      <w:r w:rsidRPr="00A2183F">
        <w:rPr>
          <w:rFonts w:ascii="ＭＳ 明朝" w:hAnsi="ＭＳ 明朝" w:hint="eastAsia"/>
          <w:szCs w:val="21"/>
        </w:rPr>
        <w:t xml:space="preserve">　第４４条（賃金の非常時払い）</w:t>
      </w:r>
    </w:p>
    <w:p w:rsidR="001D6FBC" w:rsidRPr="00A2183F" w:rsidRDefault="001D6FBC" w:rsidP="00EC3F1E">
      <w:pPr>
        <w:rPr>
          <w:rFonts w:ascii="ＭＳ 明朝"/>
          <w:szCs w:val="21"/>
        </w:rPr>
      </w:pPr>
      <w:r w:rsidRPr="00A2183F">
        <w:rPr>
          <w:rFonts w:ascii="ＭＳ 明朝" w:hAnsi="ＭＳ 明朝" w:hint="eastAsia"/>
          <w:szCs w:val="21"/>
        </w:rPr>
        <w:t xml:space="preserve">　第４５条（昇給）</w:t>
      </w:r>
    </w:p>
    <w:p w:rsidR="001D6FBC" w:rsidRPr="00A2183F" w:rsidRDefault="001D6FBC" w:rsidP="00EC3F1E">
      <w:pPr>
        <w:rPr>
          <w:rFonts w:ascii="ＭＳ 明朝"/>
          <w:szCs w:val="21"/>
        </w:rPr>
      </w:pPr>
      <w:r w:rsidRPr="00A2183F">
        <w:rPr>
          <w:rFonts w:ascii="ＭＳ 明朝" w:hAnsi="ＭＳ 明朝" w:hint="eastAsia"/>
          <w:szCs w:val="21"/>
        </w:rPr>
        <w:t xml:space="preserve">　第４６条（賞与）</w:t>
      </w:r>
    </w:p>
    <w:p w:rsidR="001D6FBC" w:rsidRPr="000F2B35" w:rsidRDefault="001D6FBC" w:rsidP="00EE09E1">
      <w:pPr>
        <w:rPr>
          <w:rFonts w:ascii="ＭＳ 明朝"/>
          <w:b/>
          <w:sz w:val="24"/>
        </w:rPr>
      </w:pPr>
      <w:r>
        <w:rPr>
          <w:rFonts w:ascii="ＭＳ 明朝" w:hAnsi="ＭＳ 明朝" w:hint="eastAsia"/>
          <w:b/>
          <w:sz w:val="24"/>
        </w:rPr>
        <w:t>第７章　定年、退職及び解雇</w:t>
      </w:r>
    </w:p>
    <w:p w:rsidR="001D6FBC" w:rsidRPr="00A2183F" w:rsidRDefault="001D6FBC"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例１</w:t>
      </w:r>
      <w:r w:rsidRPr="00A2183F">
        <w:rPr>
          <w:rFonts w:ascii="ＭＳ 明朝" w:hAnsi="ＭＳ 明朝"/>
          <w:szCs w:val="21"/>
        </w:rPr>
        <w:t>]</w:t>
      </w:r>
      <w:r w:rsidRPr="00A2183F">
        <w:rPr>
          <w:rFonts w:ascii="ＭＳ 明朝" w:hAnsi="ＭＳ 明朝" w:hint="eastAsia"/>
          <w:szCs w:val="21"/>
        </w:rPr>
        <w:t xml:space="preserve">　定年を満６５歳とする例</w:t>
      </w:r>
    </w:p>
    <w:p w:rsidR="001D6FBC" w:rsidRPr="00A2183F" w:rsidRDefault="001D6FBC" w:rsidP="00EE09E1">
      <w:pPr>
        <w:ind w:left="216" w:firstLineChars="100" w:firstLine="210"/>
        <w:rPr>
          <w:rFonts w:ascii="ＭＳ 明朝"/>
          <w:szCs w:val="21"/>
        </w:rPr>
      </w:pPr>
      <w:r w:rsidRPr="00A2183F">
        <w:rPr>
          <w:rFonts w:ascii="ＭＳ 明朝" w:hAnsi="ＭＳ 明朝" w:hint="eastAsia"/>
          <w:szCs w:val="21"/>
        </w:rPr>
        <w:t>第４７条（定年等）</w:t>
      </w:r>
    </w:p>
    <w:p w:rsidR="001D6FBC" w:rsidRPr="00A2183F" w:rsidRDefault="001D6FBC" w:rsidP="00EE09E1">
      <w:pPr>
        <w:ind w:firstLineChars="100" w:firstLine="210"/>
        <w:rPr>
          <w:rFonts w:ascii="ＭＳ 明朝"/>
          <w:szCs w:val="21"/>
        </w:rPr>
      </w:pPr>
      <w:r w:rsidRPr="00A2183F">
        <w:rPr>
          <w:rFonts w:ascii="ＭＳ 明朝" w:hAnsi="ＭＳ 明朝"/>
          <w:szCs w:val="21"/>
        </w:rPr>
        <w:t>[</w:t>
      </w:r>
      <w:r w:rsidRPr="00A2183F">
        <w:rPr>
          <w:rFonts w:ascii="ＭＳ 明朝" w:hAnsi="ＭＳ 明朝" w:hint="eastAsia"/>
          <w:szCs w:val="21"/>
        </w:rPr>
        <w:t>例２</w:t>
      </w:r>
      <w:r w:rsidRPr="00A2183F">
        <w:rPr>
          <w:rFonts w:ascii="ＭＳ 明朝" w:hAnsi="ＭＳ 明朝"/>
          <w:szCs w:val="21"/>
        </w:rPr>
        <w:t>]</w:t>
      </w:r>
      <w:r w:rsidRPr="00A2183F">
        <w:rPr>
          <w:rFonts w:ascii="ＭＳ 明朝" w:hAnsi="ＭＳ 明朝" w:hint="eastAsia"/>
          <w:szCs w:val="21"/>
        </w:rPr>
        <w:t xml:space="preserve">　定年を満６０歳とし、その後希望者を再雇用する例</w:t>
      </w:r>
    </w:p>
    <w:p w:rsidR="001D6FBC" w:rsidRPr="00A2183F" w:rsidRDefault="001D6FBC" w:rsidP="00EC3F1E">
      <w:pPr>
        <w:ind w:left="216" w:firstLineChars="100" w:firstLine="210"/>
        <w:rPr>
          <w:rFonts w:ascii="ＭＳ 明朝"/>
          <w:szCs w:val="21"/>
        </w:rPr>
      </w:pPr>
      <w:r w:rsidRPr="00A2183F">
        <w:rPr>
          <w:rFonts w:ascii="ＭＳ 明朝" w:hAnsi="ＭＳ 明朝" w:hint="eastAsia"/>
          <w:szCs w:val="21"/>
        </w:rPr>
        <w:t>第４７条（定年等）</w:t>
      </w:r>
    </w:p>
    <w:p w:rsidR="001D6FBC" w:rsidRPr="00A2183F" w:rsidRDefault="001D6FBC" w:rsidP="00EC3F1E">
      <w:pPr>
        <w:ind w:left="216"/>
        <w:rPr>
          <w:rFonts w:ascii="ＭＳ 明朝"/>
          <w:szCs w:val="21"/>
        </w:rPr>
      </w:pPr>
      <w:r w:rsidRPr="00A2183F">
        <w:rPr>
          <w:rFonts w:ascii="ＭＳ 明朝" w:hAnsi="ＭＳ 明朝" w:hint="eastAsia"/>
          <w:szCs w:val="21"/>
        </w:rPr>
        <w:t>第４８条（退職）</w:t>
      </w:r>
    </w:p>
    <w:p w:rsidR="001D6FBC" w:rsidRPr="00A2183F" w:rsidRDefault="001D6FBC" w:rsidP="00EC3F1E">
      <w:pPr>
        <w:ind w:left="216"/>
        <w:rPr>
          <w:rFonts w:ascii="ＭＳ 明朝"/>
          <w:szCs w:val="21"/>
        </w:rPr>
      </w:pPr>
      <w:r w:rsidRPr="00A2183F">
        <w:rPr>
          <w:rFonts w:ascii="ＭＳ 明朝" w:hAnsi="ＭＳ 明朝" w:hint="eastAsia"/>
          <w:szCs w:val="21"/>
        </w:rPr>
        <w:lastRenderedPageBreak/>
        <w:t>第４９条（解雇）</w:t>
      </w:r>
    </w:p>
    <w:p w:rsidR="001D6FBC" w:rsidRPr="000F2B35" w:rsidRDefault="001D6FBC" w:rsidP="00EC3F1E">
      <w:pPr>
        <w:rPr>
          <w:rFonts w:ascii="ＭＳ 明朝"/>
          <w:b/>
          <w:sz w:val="24"/>
        </w:rPr>
      </w:pPr>
      <w:r>
        <w:rPr>
          <w:rFonts w:ascii="ＭＳ 明朝" w:hAnsi="ＭＳ 明朝" w:hint="eastAsia"/>
          <w:b/>
          <w:sz w:val="24"/>
        </w:rPr>
        <w:t>第８章　退職金</w:t>
      </w:r>
    </w:p>
    <w:p w:rsidR="001D6FBC" w:rsidRPr="00A2183F" w:rsidRDefault="001D6FBC" w:rsidP="00EC3F1E">
      <w:pPr>
        <w:rPr>
          <w:rFonts w:ascii="ＭＳ 明朝"/>
          <w:szCs w:val="21"/>
        </w:rPr>
      </w:pPr>
      <w:r w:rsidRPr="00A2183F">
        <w:rPr>
          <w:rFonts w:ascii="ＭＳ 明朝" w:hAnsi="ＭＳ 明朝" w:hint="eastAsia"/>
          <w:szCs w:val="21"/>
        </w:rPr>
        <w:t xml:space="preserve">　第５０条（退職金の支給）</w:t>
      </w:r>
    </w:p>
    <w:p w:rsidR="001D6FBC" w:rsidRPr="00A2183F" w:rsidRDefault="001D6FBC" w:rsidP="00EC3F1E">
      <w:pPr>
        <w:rPr>
          <w:rFonts w:ascii="ＭＳ 明朝"/>
          <w:szCs w:val="21"/>
        </w:rPr>
      </w:pPr>
      <w:r w:rsidRPr="00A2183F">
        <w:rPr>
          <w:rFonts w:ascii="ＭＳ 明朝" w:hAnsi="ＭＳ 明朝" w:hint="eastAsia"/>
          <w:szCs w:val="21"/>
        </w:rPr>
        <w:t xml:space="preserve">　第５１条（退職金の額）</w:t>
      </w:r>
    </w:p>
    <w:p w:rsidR="001D6FBC" w:rsidRPr="00A2183F" w:rsidRDefault="001D6FBC" w:rsidP="00EC3F1E">
      <w:pPr>
        <w:rPr>
          <w:rFonts w:ascii="ＭＳ 明朝"/>
          <w:szCs w:val="21"/>
        </w:rPr>
      </w:pPr>
      <w:r w:rsidRPr="00A2183F">
        <w:rPr>
          <w:rFonts w:ascii="ＭＳ 明朝" w:hAnsi="ＭＳ 明朝" w:hint="eastAsia"/>
          <w:szCs w:val="21"/>
        </w:rPr>
        <w:t xml:space="preserve">　第５２条（退職金の支払方法及び支払時期）</w:t>
      </w:r>
    </w:p>
    <w:p w:rsidR="001D6FBC" w:rsidRPr="000F2B35" w:rsidRDefault="001D6FBC" w:rsidP="00EC3F1E">
      <w:pPr>
        <w:rPr>
          <w:rFonts w:ascii="ＭＳ 明朝"/>
          <w:b/>
          <w:sz w:val="24"/>
        </w:rPr>
      </w:pPr>
      <w:r>
        <w:rPr>
          <w:rFonts w:ascii="ＭＳ 明朝" w:hAnsi="ＭＳ 明朝" w:hint="eastAsia"/>
          <w:b/>
          <w:sz w:val="24"/>
        </w:rPr>
        <w:t>第９章　安全衛生及び災害補償</w:t>
      </w:r>
    </w:p>
    <w:p w:rsidR="001D6FBC" w:rsidRPr="00A2183F" w:rsidRDefault="001D6FBC" w:rsidP="00EC3F1E">
      <w:pPr>
        <w:rPr>
          <w:rFonts w:ascii="ＭＳ 明朝"/>
          <w:szCs w:val="21"/>
        </w:rPr>
      </w:pPr>
      <w:r w:rsidRPr="00A2183F">
        <w:rPr>
          <w:rFonts w:ascii="ＭＳ 明朝" w:hAnsi="ＭＳ 明朝" w:hint="eastAsia"/>
          <w:szCs w:val="21"/>
        </w:rPr>
        <w:t xml:space="preserve">　第５３条（遵守事項）</w:t>
      </w:r>
    </w:p>
    <w:p w:rsidR="001D6FBC" w:rsidRDefault="001D6FBC" w:rsidP="00EC3F1E">
      <w:pPr>
        <w:rPr>
          <w:rFonts w:ascii="ＭＳ 明朝"/>
          <w:szCs w:val="21"/>
        </w:rPr>
      </w:pPr>
      <w:r w:rsidRPr="00A2183F">
        <w:rPr>
          <w:rFonts w:ascii="ＭＳ 明朝" w:hAnsi="ＭＳ 明朝" w:hint="eastAsia"/>
          <w:szCs w:val="21"/>
        </w:rPr>
        <w:t xml:space="preserve">　第５４条（健康診断）</w:t>
      </w:r>
    </w:p>
    <w:p w:rsidR="001D6FBC" w:rsidRPr="00A2183F" w:rsidRDefault="001D6FBC" w:rsidP="00EC3F1E">
      <w:pPr>
        <w:rPr>
          <w:rFonts w:ascii="ＭＳ 明朝"/>
          <w:szCs w:val="21"/>
        </w:rPr>
      </w:pPr>
      <w:r>
        <w:rPr>
          <w:rFonts w:ascii="ＭＳ 明朝" w:hAnsi="ＭＳ 明朝" w:hint="eastAsia"/>
          <w:szCs w:val="21"/>
        </w:rPr>
        <w:t xml:space="preserve">　第５５条（ストレスチェック）</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６</w:t>
      </w:r>
      <w:r w:rsidRPr="00A2183F">
        <w:rPr>
          <w:rFonts w:ascii="ＭＳ 明朝" w:hAnsi="ＭＳ 明朝" w:hint="eastAsia"/>
          <w:szCs w:val="21"/>
        </w:rPr>
        <w:t>条（健康管理上の個人情報の取扱い）</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７</w:t>
      </w:r>
      <w:r w:rsidRPr="00A2183F">
        <w:rPr>
          <w:rFonts w:ascii="ＭＳ 明朝" w:hAnsi="ＭＳ 明朝" w:hint="eastAsia"/>
          <w:szCs w:val="21"/>
        </w:rPr>
        <w:t>条（安全衛生教育）</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８</w:t>
      </w:r>
      <w:r w:rsidRPr="00A2183F">
        <w:rPr>
          <w:rFonts w:ascii="ＭＳ 明朝" w:hAnsi="ＭＳ 明朝" w:hint="eastAsia"/>
          <w:szCs w:val="21"/>
        </w:rPr>
        <w:t>条（災害補償）</w:t>
      </w:r>
    </w:p>
    <w:p w:rsidR="001D6FBC" w:rsidRPr="000F2B35" w:rsidRDefault="001D6FBC" w:rsidP="00EC3F1E">
      <w:pPr>
        <w:rPr>
          <w:rFonts w:ascii="ＭＳ 明朝"/>
          <w:b/>
          <w:sz w:val="24"/>
        </w:rPr>
      </w:pPr>
      <w:r w:rsidRPr="000F2B35">
        <w:rPr>
          <w:rFonts w:ascii="ＭＳ 明朝" w:hAnsi="ＭＳ 明朝" w:hint="eastAsia"/>
          <w:b/>
          <w:sz w:val="24"/>
        </w:rPr>
        <w:t>第１０章　職業</w:t>
      </w:r>
      <w:r>
        <w:rPr>
          <w:rFonts w:ascii="ＭＳ 明朝" w:hAnsi="ＭＳ 明朝" w:hint="eastAsia"/>
          <w:b/>
          <w:sz w:val="24"/>
        </w:rPr>
        <w:t>訓練</w:t>
      </w:r>
    </w:p>
    <w:p w:rsidR="001D6FBC" w:rsidRPr="00A2183F" w:rsidRDefault="001D6FBC" w:rsidP="00EC3F1E">
      <w:pPr>
        <w:rPr>
          <w:rFonts w:ascii="ＭＳ 明朝"/>
          <w:szCs w:val="21"/>
        </w:rPr>
      </w:pPr>
      <w:r w:rsidRPr="00A2183F">
        <w:rPr>
          <w:rFonts w:ascii="ＭＳ 明朝" w:hAnsi="ＭＳ 明朝" w:hint="eastAsia"/>
          <w:szCs w:val="21"/>
        </w:rPr>
        <w:t xml:space="preserve">　第５</w:t>
      </w:r>
      <w:r>
        <w:rPr>
          <w:rFonts w:ascii="ＭＳ 明朝" w:hAnsi="ＭＳ 明朝" w:hint="eastAsia"/>
          <w:szCs w:val="21"/>
        </w:rPr>
        <w:t>９</w:t>
      </w:r>
      <w:r w:rsidRPr="00A2183F">
        <w:rPr>
          <w:rFonts w:ascii="ＭＳ 明朝" w:hAnsi="ＭＳ 明朝" w:hint="eastAsia"/>
          <w:szCs w:val="21"/>
        </w:rPr>
        <w:t>条（教育訓練）</w:t>
      </w:r>
    </w:p>
    <w:p w:rsidR="001D6FBC" w:rsidRPr="00561A34" w:rsidRDefault="001D6FBC" w:rsidP="00EC3F1E">
      <w:pPr>
        <w:rPr>
          <w:rFonts w:ascii="ＭＳ 明朝"/>
          <w:b/>
          <w:sz w:val="24"/>
        </w:rPr>
      </w:pPr>
      <w:r w:rsidRPr="00561A34">
        <w:rPr>
          <w:rFonts w:ascii="ＭＳ 明朝" w:hAnsi="ＭＳ 明朝" w:hint="eastAsia"/>
          <w:b/>
          <w:sz w:val="24"/>
        </w:rPr>
        <w:t>第１１章　表彰及び制裁</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６０</w:t>
      </w:r>
      <w:r w:rsidRPr="00A2183F">
        <w:rPr>
          <w:rFonts w:ascii="ＭＳ 明朝" w:hAnsi="ＭＳ 明朝" w:hint="eastAsia"/>
          <w:szCs w:val="21"/>
        </w:rPr>
        <w:t>条（表彰）</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６１</w:t>
      </w:r>
      <w:r w:rsidRPr="00A2183F">
        <w:rPr>
          <w:rFonts w:ascii="ＭＳ 明朝" w:hAnsi="ＭＳ 明朝" w:hint="eastAsia"/>
          <w:szCs w:val="21"/>
        </w:rPr>
        <w:t>条（懲戒の種類）</w:t>
      </w:r>
    </w:p>
    <w:p w:rsidR="001D6FBC" w:rsidRPr="00A2183F" w:rsidRDefault="001D6FBC" w:rsidP="00EC3F1E">
      <w:pPr>
        <w:rPr>
          <w:rFonts w:ascii="ＭＳ 明朝"/>
          <w:szCs w:val="21"/>
        </w:rPr>
      </w:pPr>
      <w:r w:rsidRPr="00A2183F">
        <w:rPr>
          <w:rFonts w:ascii="ＭＳ 明朝" w:hAnsi="ＭＳ 明朝" w:hint="eastAsia"/>
          <w:szCs w:val="21"/>
        </w:rPr>
        <w:t xml:space="preserve">　第</w:t>
      </w:r>
      <w:r>
        <w:rPr>
          <w:rFonts w:ascii="ＭＳ 明朝" w:hAnsi="ＭＳ 明朝" w:hint="eastAsia"/>
          <w:szCs w:val="21"/>
        </w:rPr>
        <w:t>６２</w:t>
      </w:r>
      <w:r w:rsidRPr="00A2183F">
        <w:rPr>
          <w:rFonts w:ascii="ＭＳ 明朝" w:hAnsi="ＭＳ 明朝" w:hint="eastAsia"/>
          <w:szCs w:val="21"/>
        </w:rPr>
        <w:t>条（懲戒の事由）</w:t>
      </w:r>
    </w:p>
    <w:p w:rsidR="001D6FBC" w:rsidRPr="002D0850" w:rsidRDefault="001D6FBC" w:rsidP="009344DB">
      <w:pPr>
        <w:ind w:left="210" w:hanging="210"/>
        <w:rPr>
          <w:b/>
          <w:sz w:val="24"/>
        </w:rPr>
      </w:pPr>
      <w:r w:rsidRPr="002D0850">
        <w:rPr>
          <w:rFonts w:hint="eastAsia"/>
          <w:b/>
          <w:sz w:val="24"/>
        </w:rPr>
        <w:t>第１２章　無期労働契約への転換</w:t>
      </w:r>
    </w:p>
    <w:p w:rsidR="001D6FBC" w:rsidRPr="00A2183F" w:rsidRDefault="001D6FBC" w:rsidP="00EC3F1E">
      <w:pPr>
        <w:rPr>
          <w:rFonts w:ascii="ＭＳ 明朝"/>
          <w:sz w:val="24"/>
          <w:szCs w:val="22"/>
        </w:rPr>
      </w:pPr>
      <w:r w:rsidRPr="00A2183F">
        <w:rPr>
          <w:rFonts w:ascii="ＭＳ 明朝" w:hAnsi="ＭＳ 明朝" w:hint="eastAsia"/>
          <w:szCs w:val="21"/>
        </w:rPr>
        <w:t xml:space="preserve">　</w:t>
      </w:r>
      <w:r w:rsidRPr="00A2183F">
        <w:rPr>
          <w:rFonts w:ascii="ＭＳ 明朝" w:hAnsi="ＭＳ 明朝" w:hint="eastAsia"/>
          <w:sz w:val="24"/>
          <w:szCs w:val="22"/>
        </w:rPr>
        <w:t>第</w:t>
      </w:r>
      <w:r>
        <w:rPr>
          <w:rFonts w:ascii="ＭＳ 明朝" w:hAnsi="ＭＳ 明朝" w:hint="eastAsia"/>
          <w:sz w:val="24"/>
          <w:szCs w:val="22"/>
        </w:rPr>
        <w:t>６３</w:t>
      </w:r>
      <w:r w:rsidRPr="00A2183F">
        <w:rPr>
          <w:rFonts w:ascii="ＭＳ 明朝" w:hAnsi="ＭＳ 明朝" w:hint="eastAsia"/>
          <w:sz w:val="24"/>
          <w:szCs w:val="22"/>
        </w:rPr>
        <w:t>条（無期労働契約への転換）</w:t>
      </w:r>
    </w:p>
    <w:p w:rsidR="001D6FBC" w:rsidRPr="00FD5E12" w:rsidRDefault="001D6FBC" w:rsidP="009344DB">
      <w:pPr>
        <w:rPr>
          <w:b/>
          <w:sz w:val="24"/>
        </w:rPr>
      </w:pPr>
      <w:r w:rsidRPr="00FD5E12">
        <w:rPr>
          <w:rFonts w:hint="eastAsia"/>
          <w:b/>
          <w:sz w:val="24"/>
        </w:rPr>
        <w:t>第１３章　公益通報者保護</w:t>
      </w:r>
    </w:p>
    <w:p w:rsidR="001D6FBC" w:rsidRPr="00A2183F" w:rsidRDefault="001D6FBC" w:rsidP="00EC3F1E">
      <w:pPr>
        <w:rPr>
          <w:rFonts w:ascii="ＭＳ 明朝"/>
          <w:szCs w:val="21"/>
        </w:rPr>
      </w:pPr>
      <w:r w:rsidRPr="00A2183F">
        <w:rPr>
          <w:rFonts w:ascii="ＭＳ 明朝" w:hAnsi="ＭＳ 明朝" w:hint="eastAsia"/>
          <w:szCs w:val="21"/>
        </w:rPr>
        <w:t xml:space="preserve">　</w:t>
      </w:r>
      <w:r>
        <w:rPr>
          <w:rFonts w:hint="eastAsia"/>
          <w:szCs w:val="21"/>
        </w:rPr>
        <w:t>第６４条（公益通報者の保護）</w:t>
      </w:r>
    </w:p>
    <w:p w:rsidR="001D6FBC" w:rsidRPr="002A5F02" w:rsidRDefault="001D6FBC" w:rsidP="00EC3F1E">
      <w:pPr>
        <w:sectPr w:rsidR="001D6FBC" w:rsidRPr="002A5F02">
          <w:pgSz w:w="11906" w:h="16838"/>
          <w:pgMar w:top="1985" w:right="1701" w:bottom="1701" w:left="1695" w:header="851" w:footer="992" w:gutter="0"/>
          <w:cols w:space="425"/>
          <w:docGrid w:type="lines" w:linePitch="360"/>
        </w:sectPr>
      </w:pPr>
    </w:p>
    <w:p w:rsidR="001D6FBC" w:rsidRPr="001E1F64" w:rsidRDefault="001D6FBC" w:rsidP="00F56F88">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lastRenderedPageBreak/>
        <w:t>第１章　総則</w:t>
      </w:r>
    </w:p>
    <w:p w:rsidR="001D6FBC" w:rsidRPr="00A2183F" w:rsidRDefault="001D6FBC" w:rsidP="00500E5D">
      <w:pPr>
        <w:rPr>
          <w:rFonts w:ascii="ＭＳ 明朝"/>
          <w:szCs w:val="21"/>
        </w:rPr>
      </w:pPr>
      <w:r>
        <w:rPr>
          <w:rFonts w:ascii="ＭＳ 明朝"/>
          <w:b/>
          <w:szCs w:val="21"/>
        </w:rPr>
        <w:br/>
      </w:r>
      <w:r w:rsidRPr="00A2183F">
        <w:rPr>
          <w:rFonts w:ascii="ＭＳ 明朝" w:hAnsi="ＭＳ 明朝" w:hint="eastAsia"/>
          <w:b/>
          <w:szCs w:val="21"/>
        </w:rPr>
        <w:t>（目的）</w:t>
      </w:r>
    </w:p>
    <w:p w:rsidR="001D6FBC" w:rsidRPr="00A2183F" w:rsidRDefault="001D6FBC" w:rsidP="00494F64">
      <w:pPr>
        <w:ind w:left="211" w:hangingChars="100" w:hanging="211"/>
        <w:rPr>
          <w:rFonts w:ascii="ＭＳ 明朝"/>
          <w:szCs w:val="21"/>
        </w:rPr>
      </w:pPr>
      <w:r w:rsidRPr="00A2183F">
        <w:rPr>
          <w:rFonts w:ascii="ＭＳ 明朝" w:hAnsi="ＭＳ 明朝" w:hint="eastAsia"/>
          <w:b/>
          <w:szCs w:val="21"/>
        </w:rPr>
        <w:t>第１条</w:t>
      </w:r>
      <w:r w:rsidRPr="00A2183F">
        <w:rPr>
          <w:rFonts w:ascii="ＭＳ 明朝" w:hAnsi="ＭＳ 明朝" w:hint="eastAsia"/>
          <w:szCs w:val="21"/>
        </w:rPr>
        <w:t xml:space="preserve">　この就業規則（以下「規則」という。）は、労働基準法（以下「労基法」という。）第８９条に基づき、</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の労働者の就業に関する事項を定めるものである。</w:t>
      </w:r>
    </w:p>
    <w:p w:rsidR="001D6FBC" w:rsidRPr="00A2183F" w:rsidRDefault="001D6FBC" w:rsidP="00500E5D">
      <w:pPr>
        <w:rPr>
          <w:rFonts w:ascii="ＭＳ 明朝"/>
          <w:szCs w:val="21"/>
        </w:rPr>
      </w:pPr>
      <w:r w:rsidRPr="00A2183F">
        <w:rPr>
          <w:rFonts w:ascii="ＭＳ 明朝" w:hAnsi="ＭＳ 明朝" w:hint="eastAsia"/>
          <w:szCs w:val="21"/>
        </w:rPr>
        <w:t>２　この規則に定めた事項のほか、就業に関する事項については、労基法その他の法令の定めによる。</w:t>
      </w:r>
      <w:r>
        <w:rPr>
          <w:rFonts w:ascii="ＭＳ 明朝"/>
          <w:szCs w:val="21"/>
        </w:rPr>
        <w:br/>
      </w:r>
    </w:p>
    <w:p w:rsidR="001D6FBC" w:rsidRPr="00A2183F" w:rsidRDefault="001D6FBC" w:rsidP="00B04082">
      <w:pPr>
        <w:ind w:left="210" w:hanging="210"/>
        <w:rPr>
          <w:rFonts w:ascii="ＭＳ 明朝"/>
          <w:szCs w:val="21"/>
        </w:rPr>
      </w:pPr>
      <w:r w:rsidRPr="00A2183F">
        <w:rPr>
          <w:rFonts w:ascii="ＭＳ 明朝" w:hAnsi="ＭＳ 明朝" w:hint="eastAsia"/>
          <w:b/>
          <w:szCs w:val="21"/>
        </w:rPr>
        <w:t>（適用範囲）</w:t>
      </w:r>
    </w:p>
    <w:p w:rsidR="001D6FBC" w:rsidRPr="00A2183F" w:rsidRDefault="001D6FBC" w:rsidP="00B04082">
      <w:pPr>
        <w:ind w:left="211" w:hangingChars="100" w:hanging="211"/>
        <w:rPr>
          <w:rFonts w:ascii="ＭＳ 明朝"/>
          <w:szCs w:val="21"/>
        </w:rPr>
      </w:pPr>
      <w:r w:rsidRPr="00A2183F">
        <w:rPr>
          <w:rFonts w:ascii="ＭＳ 明朝" w:hAnsi="ＭＳ 明朝" w:hint="eastAsia"/>
          <w:b/>
          <w:szCs w:val="21"/>
        </w:rPr>
        <w:t xml:space="preserve">第２条　</w:t>
      </w:r>
      <w:r w:rsidRPr="00A2183F">
        <w:rPr>
          <w:rFonts w:ascii="ＭＳ 明朝" w:hAnsi="ＭＳ 明朝" w:hint="eastAsia"/>
          <w:szCs w:val="21"/>
        </w:rPr>
        <w:t>この規則は、</w:t>
      </w:r>
      <w:r>
        <w:rPr>
          <w:rFonts w:ascii="ＭＳ 明朝" w:hAnsi="ＭＳ 明朝" w:hint="eastAsia"/>
          <w:szCs w:val="21"/>
        </w:rPr>
        <w:t>株式会社○○○</w:t>
      </w:r>
      <w:r>
        <w:rPr>
          <w:rFonts w:ascii="ＭＳ 明朝" w:hAnsi="ＭＳ 明朝"/>
          <w:szCs w:val="21"/>
        </w:rPr>
        <w:t xml:space="preserve"> </w:t>
      </w:r>
      <w:r w:rsidRPr="00784D90">
        <w:rPr>
          <w:rFonts w:ascii="ＭＳ 明朝" w:hAnsi="ＭＳ 明朝" w:hint="eastAsia"/>
          <w:szCs w:val="21"/>
        </w:rPr>
        <w:t>○○○</w:t>
      </w:r>
      <w:r>
        <w:rPr>
          <w:rFonts w:ascii="ＭＳ 明朝" w:hAnsi="ＭＳ 明朝" w:hint="eastAsia"/>
          <w:szCs w:val="21"/>
        </w:rPr>
        <w:t>レストラン</w:t>
      </w:r>
      <w:r w:rsidRPr="00A2183F">
        <w:rPr>
          <w:rFonts w:ascii="ＭＳ 明朝" w:hAnsi="ＭＳ 明朝" w:hint="eastAsia"/>
          <w:szCs w:val="21"/>
        </w:rPr>
        <w:t>の労働者に適用する。</w:t>
      </w:r>
    </w:p>
    <w:p w:rsidR="001D6FBC" w:rsidRPr="00A2183F" w:rsidRDefault="001D6FBC" w:rsidP="00B04082">
      <w:pPr>
        <w:ind w:left="210" w:hangingChars="100" w:hanging="210"/>
        <w:rPr>
          <w:rFonts w:ascii="ＭＳ 明朝"/>
          <w:szCs w:val="21"/>
        </w:rPr>
      </w:pPr>
      <w:r w:rsidRPr="00A2183F">
        <w:rPr>
          <w:rFonts w:ascii="ＭＳ 明朝" w:hAnsi="ＭＳ 明朝" w:hint="eastAsia"/>
          <w:szCs w:val="21"/>
        </w:rPr>
        <w:t>２　パートタイム労働者の就業に関する事項については、別に定めるところによる。</w:t>
      </w:r>
    </w:p>
    <w:p w:rsidR="001D6FBC" w:rsidRPr="00A2183F" w:rsidRDefault="001D6FBC" w:rsidP="00B04082">
      <w:pPr>
        <w:rPr>
          <w:rFonts w:ascii="ＭＳ 明朝"/>
          <w:szCs w:val="21"/>
        </w:rPr>
      </w:pPr>
      <w:r>
        <w:rPr>
          <w:rFonts w:ascii="ＭＳ 明朝" w:hAnsi="ＭＳ 明朝" w:hint="eastAsia"/>
          <w:szCs w:val="21"/>
        </w:rPr>
        <w:t>３</w:t>
      </w:r>
      <w:r w:rsidRPr="00A2183F">
        <w:rPr>
          <w:rFonts w:ascii="ＭＳ 明朝" w:hAnsi="ＭＳ 明朝" w:hint="eastAsia"/>
          <w:szCs w:val="21"/>
        </w:rPr>
        <w:t xml:space="preserve">　前項については、別に定める規則に定めのない事項は、この規則を適用する。</w:t>
      </w:r>
    </w:p>
    <w:p w:rsidR="001D6FBC" w:rsidRPr="00A2183F" w:rsidRDefault="001D6FBC" w:rsidP="00EC3F1E">
      <w:pPr>
        <w:ind w:left="210" w:hanging="210"/>
        <w:rPr>
          <w:rFonts w:ascii="ＭＳ 明朝"/>
          <w:szCs w:val="21"/>
        </w:rPr>
      </w:pPr>
    </w:p>
    <w:p w:rsidR="001D6FBC" w:rsidRPr="00A2183F" w:rsidRDefault="001D6FBC" w:rsidP="008D38E7">
      <w:pPr>
        <w:ind w:left="210" w:hanging="210"/>
        <w:rPr>
          <w:rFonts w:ascii="ＭＳ 明朝"/>
          <w:szCs w:val="21"/>
        </w:rPr>
      </w:pPr>
      <w:r w:rsidRPr="00A2183F">
        <w:rPr>
          <w:rFonts w:ascii="ＭＳ 明朝" w:hAnsi="ＭＳ 明朝" w:hint="eastAsia"/>
          <w:b/>
          <w:szCs w:val="21"/>
        </w:rPr>
        <w:t>（規則の遵守）</w:t>
      </w:r>
    </w:p>
    <w:p w:rsidR="001D6FBC" w:rsidRPr="00A2183F" w:rsidRDefault="001D6FBC" w:rsidP="008D38E7">
      <w:pPr>
        <w:ind w:left="210" w:hanging="210"/>
        <w:rPr>
          <w:rFonts w:ascii="ＭＳ 明朝"/>
          <w:szCs w:val="21"/>
        </w:rPr>
      </w:pPr>
      <w:r w:rsidRPr="00A2183F">
        <w:rPr>
          <w:rFonts w:ascii="ＭＳ 明朝" w:hAnsi="ＭＳ 明朝" w:hint="eastAsia"/>
          <w:b/>
          <w:szCs w:val="21"/>
        </w:rPr>
        <w:t xml:space="preserve">第３条　</w:t>
      </w:r>
      <w:r w:rsidRPr="00A2183F">
        <w:rPr>
          <w:rFonts w:ascii="ＭＳ 明朝" w:hAnsi="ＭＳ 明朝" w:hint="eastAsia"/>
          <w:szCs w:val="21"/>
        </w:rPr>
        <w:t>会社は、この規則に定める労働条件により、労働者に就業させる義務を負う。また、労働者は、この規則を遵守しなければならない。</w:t>
      </w:r>
    </w:p>
    <w:p w:rsidR="001D6FBC" w:rsidRPr="00A2183F" w:rsidRDefault="001D6FBC" w:rsidP="00EC3F1E">
      <w:pPr>
        <w:ind w:left="210" w:hanging="210"/>
        <w:rPr>
          <w:rFonts w:ascii="ＭＳ 明朝"/>
          <w:szCs w:val="21"/>
        </w:rPr>
      </w:pPr>
    </w:p>
    <w:p w:rsidR="001D6FBC" w:rsidRPr="00A2183F" w:rsidRDefault="001D6FBC" w:rsidP="00EC3F1E">
      <w:pPr>
        <w:ind w:left="210" w:hanging="210"/>
        <w:rPr>
          <w:rFonts w:ascii="ＭＳ 明朝"/>
          <w:szCs w:val="21"/>
        </w:rPr>
      </w:pPr>
    </w:p>
    <w:p w:rsidR="001D6FBC" w:rsidRPr="001E1F64" w:rsidRDefault="001D6FBC" w:rsidP="00C91E99">
      <w:pPr>
        <w:jc w:val="center"/>
        <w:rPr>
          <w:rFonts w:ascii="HGP創英角ｺﾞｼｯｸUB" w:eastAsia="HGP創英角ｺﾞｼｯｸUB"/>
          <w:b/>
          <w:sz w:val="40"/>
          <w:szCs w:val="40"/>
        </w:rPr>
      </w:pPr>
      <w:r w:rsidRPr="001E1F64">
        <w:rPr>
          <w:rFonts w:ascii="HGP創英角ｺﾞｼｯｸUB" w:eastAsia="HGP創英角ｺﾞｼｯｸUB" w:hint="eastAsia"/>
          <w:b/>
          <w:sz w:val="40"/>
          <w:szCs w:val="40"/>
        </w:rPr>
        <w:t>第２章　採用、異動等</w:t>
      </w:r>
    </w:p>
    <w:p w:rsidR="001D6FBC" w:rsidRPr="00A2183F" w:rsidRDefault="001D6FBC" w:rsidP="001F02B1">
      <w:pPr>
        <w:rPr>
          <w:rFonts w:ascii="ＭＳ 明朝"/>
          <w:b/>
          <w:szCs w:val="21"/>
        </w:rPr>
      </w:pPr>
      <w:r>
        <w:rPr>
          <w:rFonts w:ascii="ＭＳ 明朝"/>
          <w:b/>
          <w:szCs w:val="21"/>
        </w:rPr>
        <w:br/>
      </w:r>
      <w:r w:rsidRPr="00A2183F">
        <w:rPr>
          <w:rFonts w:ascii="ＭＳ 明朝" w:hAnsi="ＭＳ 明朝" w:hint="eastAsia"/>
          <w:b/>
          <w:szCs w:val="21"/>
        </w:rPr>
        <w:t>（採用手続）</w:t>
      </w:r>
    </w:p>
    <w:p w:rsidR="001D6FBC" w:rsidRPr="00A2183F" w:rsidRDefault="001D6FBC" w:rsidP="001F02B1">
      <w:pPr>
        <w:rPr>
          <w:rFonts w:ascii="ＭＳ 明朝"/>
          <w:b/>
          <w:szCs w:val="21"/>
        </w:rPr>
      </w:pPr>
      <w:r w:rsidRPr="00A2183F">
        <w:rPr>
          <w:rFonts w:ascii="ＭＳ 明朝" w:hAnsi="ＭＳ 明朝" w:hint="eastAsia"/>
          <w:b/>
          <w:szCs w:val="21"/>
        </w:rPr>
        <w:t xml:space="preserve">第４条　</w:t>
      </w:r>
      <w:r w:rsidRPr="00A2183F">
        <w:rPr>
          <w:rFonts w:ascii="ＭＳ 明朝" w:hAnsi="ＭＳ 明朝" w:hint="eastAsia"/>
          <w:szCs w:val="21"/>
        </w:rPr>
        <w:t>会社は、入社を希望する者の中から選考試験を行い、これに合格した者を採用する。</w:t>
      </w:r>
    </w:p>
    <w:p w:rsidR="001D6FBC" w:rsidRPr="00A2183F" w:rsidRDefault="001D6FBC" w:rsidP="00EC3F1E">
      <w:pPr>
        <w:rPr>
          <w:rFonts w:ascii="ＭＳ 明朝"/>
          <w:b/>
          <w:szCs w:val="21"/>
        </w:rPr>
      </w:pPr>
    </w:p>
    <w:p w:rsidR="001D6FBC" w:rsidRPr="00A2183F" w:rsidRDefault="001D6FBC" w:rsidP="00E93ED5">
      <w:pPr>
        <w:rPr>
          <w:rFonts w:ascii="ＭＳ 明朝"/>
          <w:b/>
          <w:szCs w:val="21"/>
        </w:rPr>
      </w:pPr>
      <w:r w:rsidRPr="00A2183F">
        <w:rPr>
          <w:rFonts w:ascii="ＭＳ 明朝" w:hAnsi="ＭＳ 明朝" w:hint="eastAsia"/>
          <w:b/>
          <w:szCs w:val="21"/>
        </w:rPr>
        <w:t>（採用時の提出書類）</w:t>
      </w:r>
    </w:p>
    <w:p w:rsidR="001D6FBC" w:rsidRPr="00A2183F" w:rsidRDefault="001D6FBC" w:rsidP="00E93ED5">
      <w:pPr>
        <w:ind w:left="211" w:hangingChars="100" w:hanging="211"/>
        <w:rPr>
          <w:rFonts w:ascii="ＭＳ 明朝"/>
          <w:b/>
          <w:szCs w:val="21"/>
        </w:rPr>
      </w:pPr>
      <w:r w:rsidRPr="00A2183F">
        <w:rPr>
          <w:rFonts w:ascii="ＭＳ 明朝" w:hAnsi="ＭＳ 明朝" w:hint="eastAsia"/>
          <w:b/>
          <w:szCs w:val="21"/>
        </w:rPr>
        <w:t xml:space="preserve">第５条　</w:t>
      </w:r>
      <w:r w:rsidRPr="00A2183F">
        <w:rPr>
          <w:rFonts w:ascii="ＭＳ 明朝" w:hAnsi="ＭＳ 明朝" w:hint="eastAsia"/>
          <w:szCs w:val="21"/>
        </w:rPr>
        <w:t>労働者として採用された者は、採用された日から</w:t>
      </w:r>
      <w:r w:rsidRPr="00A2183F">
        <w:rPr>
          <w:rFonts w:ascii="ＭＳ 明朝" w:hAnsi="ＭＳ 明朝" w:hint="eastAsia"/>
          <w:szCs w:val="21"/>
          <w:u w:val="single"/>
        </w:rPr>
        <w:t xml:space="preserve">　　</w:t>
      </w:r>
      <w:r w:rsidRPr="00A2183F">
        <w:rPr>
          <w:rFonts w:ascii="ＭＳ 明朝" w:hAnsi="ＭＳ 明朝" w:hint="eastAsia"/>
          <w:szCs w:val="21"/>
        </w:rPr>
        <w:t>週間以内に次の書類を提出しなければならない。</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履歴書</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住民票記載事項証明書</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自動車運転免許証の写し（ただし、自動車運転免許証を有する場合に限る。）</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資格証明書の写し（ただし、何らかの資格証明書を有する場合に限る。）</w:t>
      </w:r>
    </w:p>
    <w:p w:rsidR="001D6FBC" w:rsidRPr="00A2183F" w:rsidRDefault="001D6FBC" w:rsidP="00E93ED5">
      <w:pPr>
        <w:numPr>
          <w:ilvl w:val="0"/>
          <w:numId w:val="1"/>
        </w:numPr>
        <w:rPr>
          <w:rFonts w:ascii="ＭＳ 明朝"/>
          <w:szCs w:val="21"/>
        </w:rPr>
      </w:pPr>
      <w:r w:rsidRPr="00A2183F">
        <w:rPr>
          <w:rFonts w:ascii="ＭＳ 明朝" w:hAnsi="ＭＳ 明朝" w:hint="eastAsia"/>
          <w:szCs w:val="21"/>
        </w:rPr>
        <w:t>その他会社が指定するもの</w:t>
      </w:r>
    </w:p>
    <w:p w:rsidR="001D6FBC" w:rsidRPr="00A2183F" w:rsidRDefault="001D6FBC" w:rsidP="00E93ED5">
      <w:pPr>
        <w:ind w:left="210" w:hangingChars="100" w:hanging="210"/>
        <w:rPr>
          <w:rFonts w:ascii="ＭＳ 明朝"/>
          <w:szCs w:val="21"/>
        </w:rPr>
      </w:pPr>
      <w:r w:rsidRPr="00A2183F">
        <w:rPr>
          <w:rFonts w:ascii="ＭＳ 明朝" w:hAnsi="ＭＳ 明朝" w:hint="eastAsia"/>
          <w:szCs w:val="21"/>
        </w:rPr>
        <w:t>２　前項の定めにより提出した書類の記載事項に変更を生じたときは、速やかに書面で会社に変更事項を届け出なければならない。</w:t>
      </w:r>
    </w:p>
    <w:p w:rsidR="001D6FBC" w:rsidRPr="00A2183F" w:rsidRDefault="001D6FBC" w:rsidP="005D051D">
      <w:pPr>
        <w:rPr>
          <w:rFonts w:ascii="ＭＳ 明朝"/>
          <w:b/>
          <w:szCs w:val="21"/>
        </w:rPr>
      </w:pPr>
      <w:r w:rsidRPr="00A2183F">
        <w:rPr>
          <w:rFonts w:ascii="ＭＳ 明朝" w:hAnsi="ＭＳ 明朝" w:hint="eastAsia"/>
          <w:b/>
          <w:szCs w:val="21"/>
        </w:rPr>
        <w:lastRenderedPageBreak/>
        <w:t>（試用期間）</w:t>
      </w:r>
    </w:p>
    <w:p w:rsidR="001D6FBC" w:rsidRPr="00A2183F" w:rsidRDefault="001D6FBC" w:rsidP="005D051D">
      <w:pPr>
        <w:ind w:left="211" w:hangingChars="100" w:hanging="211"/>
        <w:rPr>
          <w:rFonts w:ascii="ＭＳ 明朝"/>
          <w:szCs w:val="21"/>
        </w:rPr>
      </w:pPr>
      <w:r w:rsidRPr="00A2183F">
        <w:rPr>
          <w:rFonts w:ascii="ＭＳ 明朝" w:hAnsi="ＭＳ 明朝" w:hint="eastAsia"/>
          <w:b/>
          <w:szCs w:val="21"/>
        </w:rPr>
        <w:t xml:space="preserve">第６条　</w:t>
      </w:r>
      <w:r w:rsidRPr="00A2183F">
        <w:rPr>
          <w:rFonts w:ascii="ＭＳ 明朝" w:hAnsi="ＭＳ 明朝" w:hint="eastAsia"/>
          <w:szCs w:val="21"/>
        </w:rPr>
        <w:t>労働者として新たに採用した者については、採用した日から</w:t>
      </w:r>
      <w:r w:rsidRPr="00A2183F">
        <w:rPr>
          <w:rFonts w:ascii="ＭＳ 明朝" w:hAnsi="ＭＳ 明朝" w:hint="eastAsia"/>
          <w:szCs w:val="21"/>
          <w:u w:val="single"/>
        </w:rPr>
        <w:t xml:space="preserve">　　</w:t>
      </w:r>
      <w:r w:rsidRPr="00A2183F">
        <w:rPr>
          <w:rFonts w:ascii="ＭＳ 明朝" w:hAnsi="ＭＳ 明朝" w:hint="eastAsia"/>
          <w:szCs w:val="21"/>
        </w:rPr>
        <w:t>か月間を試用期間とする。</w:t>
      </w:r>
    </w:p>
    <w:p w:rsidR="001D6FBC" w:rsidRPr="00A2183F" w:rsidRDefault="001D6FBC" w:rsidP="005D051D">
      <w:pPr>
        <w:ind w:left="210" w:hangingChars="100" w:hanging="210"/>
        <w:rPr>
          <w:rFonts w:ascii="ＭＳ 明朝"/>
          <w:b/>
          <w:szCs w:val="21"/>
        </w:rPr>
      </w:pPr>
      <w:r w:rsidRPr="00A2183F">
        <w:rPr>
          <w:rFonts w:ascii="ＭＳ 明朝" w:hAnsi="ＭＳ 明朝" w:hint="eastAsia"/>
          <w:szCs w:val="21"/>
        </w:rPr>
        <w:t>２　前項について、会社が特に認めたときは、この期間を短縮し、又は設けないことがある。</w:t>
      </w:r>
    </w:p>
    <w:p w:rsidR="001D6FBC" w:rsidRPr="00A2183F" w:rsidRDefault="001D6FBC" w:rsidP="005D051D">
      <w:pPr>
        <w:ind w:left="210" w:hangingChars="100" w:hanging="210"/>
        <w:rPr>
          <w:rFonts w:ascii="ＭＳ 明朝"/>
          <w:szCs w:val="21"/>
        </w:rPr>
      </w:pPr>
      <w:r w:rsidRPr="00A2183F">
        <w:rPr>
          <w:rFonts w:ascii="ＭＳ 明朝" w:hAnsi="ＭＳ 明朝" w:hint="eastAsia"/>
          <w:szCs w:val="21"/>
        </w:rPr>
        <w:t>３　試用期間中に労働者として不適格と認めた者は、解雇することがある。ただし、入社後１４日を経過した者については、第４９条第２項に定める手続によって行う。</w:t>
      </w:r>
    </w:p>
    <w:p w:rsidR="001D6FBC" w:rsidRPr="00A2183F" w:rsidRDefault="001D6FBC" w:rsidP="005D051D">
      <w:pPr>
        <w:rPr>
          <w:rFonts w:ascii="ＭＳ 明朝"/>
          <w:szCs w:val="21"/>
        </w:rPr>
      </w:pPr>
      <w:r w:rsidRPr="00A2183F">
        <w:rPr>
          <w:rFonts w:ascii="ＭＳ 明朝" w:hAnsi="ＭＳ 明朝" w:hint="eastAsia"/>
          <w:szCs w:val="21"/>
        </w:rPr>
        <w:t>４　試用期間は、勤続年数に通算する。</w:t>
      </w:r>
    </w:p>
    <w:p w:rsidR="001D6FBC" w:rsidRPr="00A2183F" w:rsidRDefault="001D6FBC" w:rsidP="00EC3F1E">
      <w:pPr>
        <w:ind w:left="210" w:hanging="210"/>
        <w:rPr>
          <w:rFonts w:ascii="ＭＳ 明朝"/>
          <w:szCs w:val="21"/>
        </w:rPr>
      </w:pPr>
    </w:p>
    <w:p w:rsidR="001D6FBC" w:rsidRPr="00A2183F" w:rsidRDefault="001D6FBC" w:rsidP="004D4BAE">
      <w:pPr>
        <w:rPr>
          <w:rFonts w:ascii="ＭＳ 明朝"/>
          <w:b/>
          <w:szCs w:val="21"/>
        </w:rPr>
      </w:pPr>
      <w:r w:rsidRPr="00A2183F">
        <w:rPr>
          <w:rFonts w:ascii="ＭＳ 明朝" w:hAnsi="ＭＳ 明朝" w:hint="eastAsia"/>
          <w:b/>
          <w:szCs w:val="21"/>
        </w:rPr>
        <w:t>（労働条件の明示）</w:t>
      </w:r>
    </w:p>
    <w:p w:rsidR="001D6FBC" w:rsidRPr="00A2183F" w:rsidRDefault="001D6FBC" w:rsidP="004D4BAE">
      <w:pPr>
        <w:rPr>
          <w:rFonts w:ascii="ＭＳ 明朝"/>
          <w:szCs w:val="21"/>
        </w:rPr>
      </w:pPr>
      <w:r w:rsidRPr="00A2183F">
        <w:rPr>
          <w:rFonts w:ascii="ＭＳ 明朝" w:hAnsi="ＭＳ 明朝" w:hint="eastAsia"/>
          <w:b/>
          <w:szCs w:val="21"/>
        </w:rPr>
        <w:t xml:space="preserve">第７条　</w:t>
      </w:r>
      <w:r w:rsidRPr="00A2183F">
        <w:rPr>
          <w:rFonts w:ascii="ＭＳ 明朝" w:hAnsi="ＭＳ 明朝" w:hint="eastAsia"/>
          <w:szCs w:val="21"/>
        </w:rPr>
        <w:t>会社は、労働者を採用するとき、採用時の賃金、就業場所、従事する業務、労働時間、休日、その他の労働条件を記した労働条件通知書及びこの規則を交付して労働条件を明示するものとする。</w:t>
      </w:r>
    </w:p>
    <w:p w:rsidR="001D6FBC" w:rsidRPr="00A2183F" w:rsidRDefault="001D6FBC" w:rsidP="000A3A1A">
      <w:pPr>
        <w:rPr>
          <w:rFonts w:ascii="ＭＳ 明朝"/>
          <w:szCs w:val="21"/>
        </w:rPr>
      </w:pPr>
    </w:p>
    <w:p w:rsidR="001D6FBC" w:rsidRPr="00A2183F" w:rsidRDefault="001D6FBC" w:rsidP="00861631">
      <w:pPr>
        <w:rPr>
          <w:rFonts w:ascii="ＭＳ 明朝"/>
          <w:b/>
          <w:szCs w:val="21"/>
        </w:rPr>
      </w:pPr>
      <w:r w:rsidRPr="00A2183F">
        <w:rPr>
          <w:rFonts w:ascii="ＭＳ 明朝" w:hAnsi="ＭＳ 明朝" w:hint="eastAsia"/>
          <w:b/>
          <w:szCs w:val="21"/>
        </w:rPr>
        <w:t>（人事異動）</w:t>
      </w:r>
    </w:p>
    <w:p w:rsidR="001D6FBC" w:rsidRPr="00A2183F" w:rsidRDefault="001D6FBC" w:rsidP="00861631">
      <w:pPr>
        <w:ind w:left="211" w:hangingChars="100" w:hanging="211"/>
        <w:rPr>
          <w:rFonts w:ascii="ＭＳ 明朝"/>
          <w:b/>
          <w:szCs w:val="21"/>
        </w:rPr>
      </w:pPr>
      <w:r w:rsidRPr="00A2183F">
        <w:rPr>
          <w:rFonts w:ascii="ＭＳ 明朝" w:hAnsi="ＭＳ 明朝" w:hint="eastAsia"/>
          <w:b/>
          <w:szCs w:val="21"/>
        </w:rPr>
        <w:t xml:space="preserve">第８条　</w:t>
      </w:r>
      <w:r w:rsidRPr="00A2183F">
        <w:rPr>
          <w:rFonts w:ascii="ＭＳ 明朝" w:hAnsi="ＭＳ 明朝" w:hint="eastAsia"/>
          <w:szCs w:val="21"/>
        </w:rPr>
        <w:t>会社は、業務上必要がある場合に、労働者に対して就業する場所及び従事する業務の変更を命ずることがある。</w:t>
      </w:r>
    </w:p>
    <w:p w:rsidR="001D6FBC" w:rsidRPr="00A2183F" w:rsidRDefault="001D6FBC" w:rsidP="00861631">
      <w:pPr>
        <w:ind w:left="210" w:hangingChars="100" w:hanging="210"/>
        <w:rPr>
          <w:rFonts w:ascii="ＭＳ 明朝"/>
          <w:szCs w:val="21"/>
        </w:rPr>
      </w:pPr>
      <w:r w:rsidRPr="00A2183F">
        <w:rPr>
          <w:rFonts w:ascii="ＭＳ 明朝" w:hAnsi="ＭＳ 明朝" w:hint="eastAsia"/>
          <w:szCs w:val="21"/>
        </w:rPr>
        <w:t>２　会社は、業務上必要がある場合に、労働者を在籍のまま関係会社へ出向させることがある。</w:t>
      </w:r>
    </w:p>
    <w:p w:rsidR="001D6FBC" w:rsidRPr="00A2183F" w:rsidRDefault="001D6FBC" w:rsidP="00214A3C">
      <w:pPr>
        <w:ind w:left="210" w:hanging="210"/>
        <w:rPr>
          <w:rFonts w:ascii="ＭＳ 明朝"/>
          <w:szCs w:val="21"/>
        </w:rPr>
      </w:pPr>
      <w:r w:rsidRPr="00A2183F">
        <w:rPr>
          <w:rFonts w:ascii="ＭＳ 明朝" w:hAnsi="ＭＳ 明朝" w:hint="eastAsia"/>
          <w:szCs w:val="21"/>
        </w:rPr>
        <w:t>３　前２項の場合、労働者は正当な理由なくこれを拒むことはできない。</w:t>
      </w:r>
    </w:p>
    <w:p w:rsidR="001D6FBC" w:rsidRPr="00A2183F" w:rsidRDefault="001D6FBC" w:rsidP="00EC3F1E">
      <w:pPr>
        <w:ind w:left="210" w:hanging="210"/>
        <w:rPr>
          <w:rFonts w:ascii="ＭＳ 明朝"/>
          <w:szCs w:val="21"/>
        </w:rPr>
      </w:pPr>
    </w:p>
    <w:p w:rsidR="001D6FBC" w:rsidRPr="00A2183F" w:rsidRDefault="001D6FBC" w:rsidP="00AC76A2">
      <w:pPr>
        <w:ind w:left="210" w:hanging="210"/>
        <w:rPr>
          <w:rFonts w:ascii="ＭＳ 明朝"/>
          <w:b/>
          <w:szCs w:val="21"/>
        </w:rPr>
      </w:pPr>
      <w:r w:rsidRPr="00A2183F">
        <w:rPr>
          <w:rFonts w:ascii="ＭＳ 明朝" w:hAnsi="ＭＳ 明朝" w:hint="eastAsia"/>
          <w:b/>
          <w:szCs w:val="21"/>
        </w:rPr>
        <w:t>（休職）</w:t>
      </w:r>
    </w:p>
    <w:p w:rsidR="001D6FBC" w:rsidRPr="00A2183F" w:rsidRDefault="001D6FBC" w:rsidP="00AC76A2">
      <w:pPr>
        <w:ind w:left="210" w:hanging="210"/>
        <w:rPr>
          <w:rFonts w:ascii="ＭＳ 明朝"/>
          <w:b/>
          <w:szCs w:val="21"/>
        </w:rPr>
      </w:pPr>
      <w:r w:rsidRPr="00A2183F">
        <w:rPr>
          <w:rFonts w:ascii="ＭＳ 明朝" w:hAnsi="ＭＳ 明朝" w:hint="eastAsia"/>
          <w:b/>
          <w:szCs w:val="21"/>
        </w:rPr>
        <w:t xml:space="preserve">第９条　</w:t>
      </w:r>
      <w:r w:rsidRPr="00A2183F">
        <w:rPr>
          <w:rFonts w:ascii="ＭＳ 明朝" w:hAnsi="ＭＳ 明朝" w:hint="eastAsia"/>
          <w:szCs w:val="21"/>
        </w:rPr>
        <w:t>労働者が、次のいずれかに該当するときは、所定の期間休職とする。</w:t>
      </w:r>
    </w:p>
    <w:p w:rsidR="001D6FBC" w:rsidRPr="00A2183F" w:rsidRDefault="001D6FBC" w:rsidP="007470DA">
      <w:pPr>
        <w:pStyle w:val="a7"/>
        <w:numPr>
          <w:ilvl w:val="0"/>
          <w:numId w:val="2"/>
        </w:numPr>
        <w:ind w:leftChars="100" w:left="420" w:hangingChars="100" w:hanging="210"/>
        <w:rPr>
          <w:rFonts w:ascii="ＭＳ 明朝"/>
          <w:szCs w:val="21"/>
        </w:rPr>
      </w:pPr>
      <w:r w:rsidRPr="00A2183F">
        <w:rPr>
          <w:rFonts w:ascii="ＭＳ 明朝" w:hAnsi="ＭＳ 明朝" w:hint="eastAsia"/>
          <w:szCs w:val="21"/>
        </w:rPr>
        <w:t xml:space="preserve">　業務外の傷病による欠勤が</w:t>
      </w:r>
      <w:r>
        <w:rPr>
          <w:rFonts w:ascii="ＭＳ 明朝" w:hAnsi="ＭＳ 明朝" w:hint="eastAsia"/>
          <w:szCs w:val="21"/>
          <w:u w:val="single"/>
        </w:rPr>
        <w:t>○</w:t>
      </w:r>
      <w:r w:rsidRPr="00A2183F">
        <w:rPr>
          <w:rFonts w:ascii="ＭＳ 明朝" w:hAnsi="ＭＳ 明朝" w:hint="eastAsia"/>
          <w:szCs w:val="21"/>
        </w:rPr>
        <w:t>か月を超え、なお療養を継続する必要があるため勤務できないとき</w:t>
      </w:r>
      <w:r>
        <w:rPr>
          <w:rFonts w:ascii="ＭＳ 明朝" w:hAnsi="ＭＳ 明朝" w:hint="eastAsia"/>
          <w:szCs w:val="21"/>
        </w:rPr>
        <w:t>・・・</w:t>
      </w:r>
      <w:r>
        <w:rPr>
          <w:rFonts w:ascii="ＭＳ 明朝" w:hAnsi="ＭＳ 明朝" w:hint="eastAsia"/>
          <w:szCs w:val="21"/>
          <w:u w:val="single"/>
        </w:rPr>
        <w:t>○○</w:t>
      </w:r>
      <w:r>
        <w:rPr>
          <w:rFonts w:ascii="ＭＳ 明朝" w:hAnsi="ＭＳ 明朝" w:hint="eastAsia"/>
          <w:szCs w:val="21"/>
        </w:rPr>
        <w:t>月</w:t>
      </w:r>
    </w:p>
    <w:p w:rsidR="001D6FBC" w:rsidRPr="00A2183F" w:rsidRDefault="001D6FBC" w:rsidP="00553123">
      <w:pPr>
        <w:pStyle w:val="a7"/>
        <w:numPr>
          <w:ilvl w:val="0"/>
          <w:numId w:val="2"/>
        </w:numPr>
        <w:ind w:leftChars="100" w:left="420" w:hangingChars="100" w:hanging="210"/>
      </w:pPr>
      <w:r w:rsidRPr="00A2183F">
        <w:rPr>
          <w:rFonts w:hint="eastAsia"/>
        </w:rPr>
        <w:t xml:space="preserve">　前号のほか、特別な事情があり休職させることが適当と認められるとき</w:t>
      </w:r>
      <w:r>
        <w:rPr>
          <w:rFonts w:hint="eastAsia"/>
        </w:rPr>
        <w:t>・・・</w:t>
      </w:r>
      <w:r>
        <w:br/>
      </w:r>
      <w:r w:rsidRPr="00A2183F">
        <w:rPr>
          <w:rFonts w:hint="eastAsia"/>
        </w:rPr>
        <w:t>必要な期間</w:t>
      </w:r>
    </w:p>
    <w:p w:rsidR="001D6FBC" w:rsidRPr="00A2183F" w:rsidRDefault="001D6FBC" w:rsidP="00AC76A2">
      <w:pPr>
        <w:ind w:left="210" w:hanging="210"/>
        <w:rPr>
          <w:rFonts w:ascii="ＭＳ 明朝"/>
          <w:szCs w:val="21"/>
        </w:rPr>
      </w:pPr>
      <w:r w:rsidRPr="00A2183F">
        <w:rPr>
          <w:rFonts w:ascii="ＭＳ 明朝" w:hAnsi="ＭＳ 明朝" w:hint="eastAsia"/>
          <w:szCs w:val="21"/>
        </w:rPr>
        <w:t>２　休職期間中に休職事由が消滅したときは、原則として元の職務に復帰させる。ただし、元の職務に復帰させることが困難又は不適当な場合には、他の職務に就かせることがある。</w:t>
      </w:r>
    </w:p>
    <w:p w:rsidR="001D6FBC" w:rsidRPr="00A2183F" w:rsidRDefault="001D6FBC" w:rsidP="00EC3F1E">
      <w:pPr>
        <w:ind w:left="210" w:hanging="210"/>
        <w:rPr>
          <w:rFonts w:ascii="ＭＳ 明朝"/>
          <w:szCs w:val="21"/>
        </w:rPr>
      </w:pPr>
      <w:r w:rsidRPr="00A2183F">
        <w:rPr>
          <w:rFonts w:ascii="ＭＳ 明朝" w:hAnsi="ＭＳ 明朝" w:hint="eastAsia"/>
          <w:szCs w:val="21"/>
        </w:rPr>
        <w:t>３　第１項第１号により休職し、休職期間が満了してもなお傷病が治癒せず就業が困難な場合は、休職期間の満了をもって退職とする。</w:t>
      </w:r>
    </w:p>
    <w:p w:rsidR="001D6FBC" w:rsidRPr="001E1F64" w:rsidRDefault="001D6FBC" w:rsidP="00AC2E15">
      <w:pPr>
        <w:jc w:val="center"/>
        <w:rPr>
          <w:rFonts w:ascii="HGP創英角ｺﾞｼｯｸUB" w:eastAsia="HGP創英角ｺﾞｼｯｸUB"/>
          <w:b/>
          <w:sz w:val="40"/>
          <w:szCs w:val="40"/>
        </w:rPr>
      </w:pPr>
      <w:r>
        <w:rPr>
          <w:rFonts w:ascii="ＭＳ 明朝"/>
          <w:szCs w:val="21"/>
        </w:rPr>
        <w:br w:type="page"/>
      </w:r>
      <w:r w:rsidRPr="001E1F64">
        <w:rPr>
          <w:rFonts w:ascii="HGP創英角ｺﾞｼｯｸUB" w:eastAsia="HGP創英角ｺﾞｼｯｸUB" w:hint="eastAsia"/>
          <w:b/>
          <w:sz w:val="40"/>
          <w:szCs w:val="40"/>
        </w:rPr>
        <w:lastRenderedPageBreak/>
        <w:t>第３章　服務規律</w:t>
      </w:r>
    </w:p>
    <w:p w:rsidR="001D6FBC" w:rsidRPr="00A43F5A" w:rsidRDefault="001D6FBC" w:rsidP="00EC3F1E">
      <w:pPr>
        <w:rPr>
          <w:b/>
          <w:szCs w:val="21"/>
        </w:rPr>
      </w:pPr>
    </w:p>
    <w:p w:rsidR="001D6FBC" w:rsidRPr="00A2183F" w:rsidRDefault="001D6FBC" w:rsidP="00707C81">
      <w:pPr>
        <w:rPr>
          <w:rFonts w:ascii="ＭＳ 明朝"/>
          <w:b/>
          <w:szCs w:val="21"/>
        </w:rPr>
      </w:pPr>
      <w:r w:rsidRPr="00A2183F">
        <w:rPr>
          <w:rFonts w:ascii="ＭＳ 明朝" w:hAnsi="ＭＳ 明朝" w:hint="eastAsia"/>
          <w:b/>
          <w:szCs w:val="21"/>
        </w:rPr>
        <w:t>（服務）</w:t>
      </w:r>
    </w:p>
    <w:p w:rsidR="001D6FBC" w:rsidRPr="00A43F5A" w:rsidRDefault="001D6FBC" w:rsidP="00707C81">
      <w:pPr>
        <w:rPr>
          <w:b/>
          <w:szCs w:val="21"/>
        </w:rPr>
      </w:pPr>
      <w:r w:rsidRPr="00A2183F">
        <w:rPr>
          <w:rFonts w:ascii="ＭＳ 明朝" w:hAnsi="ＭＳ 明朝" w:hint="eastAsia"/>
          <w:b/>
          <w:szCs w:val="21"/>
        </w:rPr>
        <w:t xml:space="preserve">第１０条　</w:t>
      </w:r>
      <w:r w:rsidRPr="00A2183F">
        <w:rPr>
          <w:rFonts w:ascii="ＭＳ 明朝" w:hAnsi="ＭＳ 明朝" w:hint="eastAsia"/>
          <w:szCs w:val="21"/>
        </w:rPr>
        <w:t>労働者は、職務上の責任を自覚し、誠実に職務を遂行するとともに、会社の指示命令に従い、職務能率の向上及び職場秩序の維持に努めなければならない。</w:t>
      </w:r>
    </w:p>
    <w:p w:rsidR="001D6FBC" w:rsidRPr="00A2183F" w:rsidRDefault="001D6FBC" w:rsidP="00EC3F1E">
      <w:pPr>
        <w:ind w:left="210" w:hanging="210"/>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t>（遵守事項）</w:t>
      </w:r>
    </w:p>
    <w:p w:rsidR="001D6FBC" w:rsidRPr="00A2183F" w:rsidRDefault="001D6FBC" w:rsidP="00707C81">
      <w:pPr>
        <w:ind w:left="210" w:hanging="210"/>
        <w:rPr>
          <w:rFonts w:ascii="ＭＳ 明朝"/>
          <w:b/>
          <w:szCs w:val="21"/>
        </w:rPr>
      </w:pPr>
      <w:r w:rsidRPr="00A2183F">
        <w:rPr>
          <w:rFonts w:ascii="ＭＳ 明朝" w:hAnsi="ＭＳ 明朝" w:hint="eastAsia"/>
          <w:b/>
          <w:szCs w:val="21"/>
        </w:rPr>
        <w:t xml:space="preserve">第１１条　</w:t>
      </w:r>
      <w:r w:rsidRPr="00A2183F">
        <w:rPr>
          <w:rFonts w:ascii="ＭＳ 明朝" w:hAnsi="ＭＳ 明朝" w:hint="eastAsia"/>
          <w:szCs w:val="21"/>
        </w:rPr>
        <w:t>労働者は、以下の事項を守らなければならない。</w:t>
      </w:r>
    </w:p>
    <w:p w:rsidR="001D6FBC" w:rsidRPr="00A2183F" w:rsidRDefault="001D6FBC" w:rsidP="00707C81">
      <w:pPr>
        <w:numPr>
          <w:ilvl w:val="0"/>
          <w:numId w:val="3"/>
        </w:numPr>
        <w:rPr>
          <w:rFonts w:ascii="ＭＳ 明朝"/>
          <w:szCs w:val="21"/>
        </w:rPr>
      </w:pPr>
      <w:r w:rsidRPr="00A2183F">
        <w:rPr>
          <w:rFonts w:ascii="ＭＳ 明朝" w:hAnsi="ＭＳ 明朝" w:hint="eastAsia"/>
          <w:szCs w:val="21"/>
        </w:rPr>
        <w:t>許可なく職務以外の目的で会社の施設、物品等を使用しないこと。</w:t>
      </w:r>
    </w:p>
    <w:p w:rsidR="001D6FBC" w:rsidRPr="00A2183F" w:rsidRDefault="001D6FBC" w:rsidP="00707C81">
      <w:pPr>
        <w:pStyle w:val="a7"/>
        <w:numPr>
          <w:ilvl w:val="0"/>
          <w:numId w:val="3"/>
        </w:numPr>
        <w:ind w:leftChars="0"/>
        <w:rPr>
          <w:rFonts w:ascii="ＭＳ 明朝"/>
          <w:szCs w:val="21"/>
        </w:rPr>
      </w:pPr>
      <w:r w:rsidRPr="00A2183F">
        <w:rPr>
          <w:rFonts w:ascii="ＭＳ 明朝" w:hAnsi="ＭＳ 明朝" w:hint="eastAsia"/>
          <w:szCs w:val="21"/>
        </w:rPr>
        <w:t>職務に関連して自己の利益を図り、又は他より不当に金品を借用し、若しくは贈</w:t>
      </w:r>
    </w:p>
    <w:p w:rsidR="001D6FBC" w:rsidRPr="00A2183F" w:rsidRDefault="001D6FBC" w:rsidP="00707C81">
      <w:pPr>
        <w:ind w:left="216" w:firstLineChars="100" w:firstLine="210"/>
        <w:rPr>
          <w:rFonts w:ascii="ＭＳ 明朝"/>
          <w:szCs w:val="21"/>
        </w:rPr>
      </w:pPr>
      <w:r w:rsidRPr="00A2183F">
        <w:rPr>
          <w:rFonts w:ascii="ＭＳ 明朝" w:hAnsi="ＭＳ 明朝" w:hint="eastAsia"/>
          <w:szCs w:val="21"/>
        </w:rPr>
        <w:t>与を受ける等不正な行為を行わないこと。</w:t>
      </w:r>
    </w:p>
    <w:p w:rsidR="001D6FBC" w:rsidRPr="00A2183F" w:rsidRDefault="001D6FBC" w:rsidP="00707C81">
      <w:pPr>
        <w:pStyle w:val="a7"/>
        <w:numPr>
          <w:ilvl w:val="0"/>
          <w:numId w:val="3"/>
        </w:numPr>
        <w:ind w:leftChars="0"/>
        <w:rPr>
          <w:rFonts w:ascii="ＭＳ 明朝"/>
          <w:szCs w:val="21"/>
        </w:rPr>
      </w:pPr>
      <w:r w:rsidRPr="00A2183F">
        <w:rPr>
          <w:rFonts w:ascii="ＭＳ 明朝" w:hAnsi="ＭＳ 明朝" w:hint="eastAsia"/>
          <w:szCs w:val="21"/>
        </w:rPr>
        <w:t>勤務中は職務に専念し、正当な理由なく勤務場所を離れないこと。</w:t>
      </w:r>
    </w:p>
    <w:p w:rsidR="001D6FBC" w:rsidRPr="00A2183F" w:rsidRDefault="001D6FBC" w:rsidP="00707C81">
      <w:pPr>
        <w:pStyle w:val="a7"/>
        <w:numPr>
          <w:ilvl w:val="0"/>
          <w:numId w:val="3"/>
        </w:numPr>
        <w:ind w:leftChars="0"/>
        <w:rPr>
          <w:rFonts w:ascii="ＭＳ 明朝"/>
          <w:szCs w:val="21"/>
        </w:rPr>
      </w:pPr>
      <w:r w:rsidRPr="00A2183F">
        <w:rPr>
          <w:rFonts w:ascii="ＭＳ 明朝" w:hAnsi="ＭＳ 明朝" w:hint="eastAsia"/>
          <w:szCs w:val="21"/>
        </w:rPr>
        <w:t>会社の名誉や信用を損なう行為をしないこと。</w:t>
      </w:r>
    </w:p>
    <w:p w:rsidR="001D6FBC" w:rsidRPr="00A2183F" w:rsidRDefault="001D6FBC" w:rsidP="00707C81">
      <w:pPr>
        <w:pStyle w:val="a7"/>
        <w:numPr>
          <w:ilvl w:val="0"/>
          <w:numId w:val="3"/>
        </w:numPr>
        <w:ind w:leftChars="0"/>
        <w:rPr>
          <w:rFonts w:ascii="ＭＳ 明朝"/>
          <w:szCs w:val="21"/>
        </w:rPr>
      </w:pPr>
      <w:r w:rsidRPr="00A2183F">
        <w:rPr>
          <w:rFonts w:ascii="ＭＳ 明朝" w:hAnsi="ＭＳ 明朝" w:hint="eastAsia"/>
          <w:szCs w:val="21"/>
        </w:rPr>
        <w:t>在職中及び退職後においても、業務上知り得た会社、取引先等の機密を漏洩しな</w:t>
      </w:r>
    </w:p>
    <w:p w:rsidR="001D6FBC" w:rsidRPr="00A2183F" w:rsidRDefault="001D6FBC" w:rsidP="00707C81">
      <w:pPr>
        <w:ind w:left="216" w:firstLineChars="100" w:firstLine="210"/>
        <w:rPr>
          <w:rFonts w:ascii="ＭＳ 明朝"/>
          <w:szCs w:val="21"/>
        </w:rPr>
      </w:pPr>
      <w:r w:rsidRPr="00A2183F">
        <w:rPr>
          <w:rFonts w:ascii="ＭＳ 明朝" w:hAnsi="ＭＳ 明朝" w:hint="eastAsia"/>
          <w:szCs w:val="21"/>
        </w:rPr>
        <w:t>いこと。</w:t>
      </w:r>
    </w:p>
    <w:p w:rsidR="001D6FBC" w:rsidRPr="00A2183F" w:rsidRDefault="001D6FBC" w:rsidP="00707C81">
      <w:pPr>
        <w:pStyle w:val="a7"/>
        <w:numPr>
          <w:ilvl w:val="0"/>
          <w:numId w:val="3"/>
        </w:numPr>
        <w:ind w:leftChars="0"/>
        <w:rPr>
          <w:rFonts w:ascii="ＭＳ 明朝"/>
          <w:szCs w:val="21"/>
        </w:rPr>
      </w:pPr>
      <w:r w:rsidRPr="00A2183F">
        <w:rPr>
          <w:rFonts w:ascii="ＭＳ 明朝" w:hAnsi="ＭＳ 明朝" w:hint="eastAsia"/>
          <w:szCs w:val="21"/>
        </w:rPr>
        <w:t>許可なく他の会社等の業務に従事しないこと。</w:t>
      </w:r>
    </w:p>
    <w:p w:rsidR="001D6FBC" w:rsidRDefault="001D6FBC" w:rsidP="00707C81">
      <w:pPr>
        <w:pStyle w:val="a7"/>
        <w:numPr>
          <w:ilvl w:val="0"/>
          <w:numId w:val="3"/>
        </w:numPr>
        <w:ind w:leftChars="0"/>
        <w:rPr>
          <w:rFonts w:ascii="ＭＳ 明朝"/>
          <w:szCs w:val="21"/>
        </w:rPr>
      </w:pPr>
      <w:r w:rsidRPr="00A2183F">
        <w:rPr>
          <w:rFonts w:ascii="ＭＳ 明朝" w:hAnsi="ＭＳ 明朝" w:hint="eastAsia"/>
          <w:szCs w:val="21"/>
        </w:rPr>
        <w:t>酒気を帯びて就業しないこと。</w:t>
      </w:r>
    </w:p>
    <w:p w:rsidR="001D6FBC" w:rsidRPr="00707C81" w:rsidRDefault="001D6FBC" w:rsidP="00707C81">
      <w:pPr>
        <w:pStyle w:val="a7"/>
        <w:numPr>
          <w:ilvl w:val="0"/>
          <w:numId w:val="3"/>
        </w:numPr>
        <w:ind w:leftChars="0"/>
        <w:rPr>
          <w:rFonts w:ascii="ＭＳ 明朝"/>
          <w:szCs w:val="21"/>
        </w:rPr>
      </w:pPr>
      <w:r w:rsidRPr="00A2183F">
        <w:rPr>
          <w:rFonts w:hint="eastAsia"/>
        </w:rPr>
        <w:t>その他労働者としてふさわしくない行為をしないこと。</w:t>
      </w:r>
    </w:p>
    <w:p w:rsidR="001D6FBC" w:rsidRPr="00A2183F" w:rsidRDefault="001D6FBC" w:rsidP="00EC3F1E">
      <w:pPr>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t>（セクシュアルハラスメントの禁止）</w:t>
      </w:r>
    </w:p>
    <w:p w:rsidR="001D6FBC" w:rsidRPr="00A2183F" w:rsidRDefault="001D6FBC" w:rsidP="00707C81">
      <w:pPr>
        <w:rPr>
          <w:rFonts w:ascii="ＭＳ 明朝"/>
          <w:szCs w:val="21"/>
        </w:rPr>
      </w:pPr>
      <w:r w:rsidRPr="00A2183F">
        <w:rPr>
          <w:rFonts w:ascii="ＭＳ 明朝" w:hAnsi="ＭＳ 明朝" w:hint="eastAsia"/>
          <w:b/>
          <w:szCs w:val="21"/>
        </w:rPr>
        <w:t xml:space="preserve">第１２条　</w:t>
      </w:r>
      <w:r w:rsidRPr="00A2183F">
        <w:rPr>
          <w:rFonts w:ascii="ＭＳ 明朝" w:hAnsi="ＭＳ 明朝" w:hint="eastAsia"/>
          <w:szCs w:val="21"/>
        </w:rPr>
        <w:t>性的言動により、他の労働者に不利益や不快感を与えたり、就業環境を害するようなことをしてはならない。</w:t>
      </w:r>
      <w:r>
        <w:rPr>
          <w:rFonts w:ascii="ＭＳ 明朝"/>
          <w:szCs w:val="21"/>
        </w:rPr>
        <w:br/>
      </w:r>
      <w:r>
        <w:rPr>
          <w:rFonts w:ascii="ＭＳ 明朝"/>
          <w:szCs w:val="21"/>
        </w:rPr>
        <w:br/>
      </w:r>
      <w:r w:rsidRPr="00707C81">
        <w:rPr>
          <w:rFonts w:ascii="ＭＳ 明朝" w:hAnsi="ＭＳ 明朝" w:hint="eastAsia"/>
          <w:b/>
          <w:szCs w:val="21"/>
        </w:rPr>
        <w:t>（職場のパワーハラスメントの禁止）</w:t>
      </w:r>
    </w:p>
    <w:p w:rsidR="001D6FBC" w:rsidRPr="00A2183F" w:rsidRDefault="001D6FBC" w:rsidP="00707C81">
      <w:pPr>
        <w:rPr>
          <w:rFonts w:ascii="ＭＳ 明朝"/>
          <w:szCs w:val="21"/>
        </w:rPr>
      </w:pPr>
      <w:r w:rsidRPr="00A2183F">
        <w:rPr>
          <w:rFonts w:ascii="ＭＳ 明朝" w:hAnsi="ＭＳ 明朝" w:hint="eastAsia"/>
          <w:szCs w:val="21"/>
        </w:rPr>
        <w:t>第１３条　職務上の地位や人間関係などの職場内の優位性を背景にした、業務の適正な範囲を超える言動により、他の労働者に精神的・身体的な苦痛を与えたり、就業環境を害するようなことをしてはならない。</w:t>
      </w:r>
    </w:p>
    <w:p w:rsidR="001D6FBC" w:rsidRPr="00A2183F" w:rsidRDefault="001D6FBC" w:rsidP="00F40FEF">
      <w:pPr>
        <w:rPr>
          <w:rFonts w:ascii="ＭＳ 明朝"/>
          <w:szCs w:val="21"/>
        </w:rPr>
      </w:pPr>
      <w:r>
        <w:rPr>
          <w:rFonts w:ascii="ＭＳ 明朝"/>
          <w:szCs w:val="21"/>
        </w:rPr>
        <w:br/>
      </w:r>
      <w:r>
        <w:rPr>
          <w:rFonts w:ascii="ＭＳ 明朝" w:hAnsi="ＭＳ 明朝" w:hint="eastAsia"/>
          <w:b/>
          <w:szCs w:val="21"/>
        </w:rPr>
        <w:t>（</w:t>
      </w:r>
      <w:r w:rsidRPr="00F40FEF">
        <w:rPr>
          <w:rFonts w:ascii="ＭＳ 明朝" w:hAnsi="ＭＳ 明朝" w:hint="eastAsia"/>
          <w:b/>
          <w:szCs w:val="21"/>
        </w:rPr>
        <w:t>マタニティハラスメント</w:t>
      </w:r>
      <w:r w:rsidRPr="00707C81">
        <w:rPr>
          <w:rFonts w:ascii="ＭＳ 明朝" w:hAnsi="ＭＳ 明朝" w:hint="eastAsia"/>
          <w:b/>
          <w:szCs w:val="21"/>
        </w:rPr>
        <w:t>の禁止）</w:t>
      </w:r>
    </w:p>
    <w:p w:rsidR="001D6FBC" w:rsidRPr="00F40FEF" w:rsidRDefault="001D6FBC" w:rsidP="00F40FEF">
      <w:pPr>
        <w:rPr>
          <w:rFonts w:ascii="ＭＳ 明朝" w:hint="eastAsia"/>
          <w:szCs w:val="21"/>
        </w:rPr>
      </w:pPr>
      <w:r>
        <w:rPr>
          <w:rFonts w:ascii="ＭＳ 明朝" w:hAnsi="ＭＳ 明朝" w:hint="eastAsia"/>
          <w:szCs w:val="21"/>
        </w:rPr>
        <w:t>第１３条</w:t>
      </w:r>
      <w:r>
        <w:rPr>
          <w:rFonts w:ascii="ＭＳ 明朝"/>
          <w:szCs w:val="21"/>
        </w:rPr>
        <w:t>-</w:t>
      </w:r>
      <w:r>
        <w:rPr>
          <w:rFonts w:ascii="ＭＳ 明朝" w:hAnsi="ＭＳ 明朝" w:hint="eastAsia"/>
          <w:szCs w:val="21"/>
        </w:rPr>
        <w:t xml:space="preserve">２　</w:t>
      </w:r>
      <w:r w:rsidRPr="00F40FEF">
        <w:rPr>
          <w:rFonts w:ascii="ＭＳ 明朝" w:hAnsi="ＭＳ 明朝" w:hint="eastAsia"/>
          <w:szCs w:val="21"/>
        </w:rPr>
        <w:t>妊娠・出産・育児休業・介護休業等に関</w:t>
      </w:r>
      <w:r>
        <w:rPr>
          <w:rFonts w:ascii="ＭＳ 明朝" w:hAnsi="ＭＳ 明朝" w:hint="eastAsia"/>
          <w:szCs w:val="21"/>
        </w:rPr>
        <w:t>する制度や措置を利用したことまたは利用に対して、</w:t>
      </w:r>
      <w:r w:rsidRPr="00A2183F">
        <w:rPr>
          <w:rFonts w:ascii="ＭＳ 明朝" w:hAnsi="ＭＳ 明朝" w:hint="eastAsia"/>
          <w:szCs w:val="21"/>
        </w:rPr>
        <w:t>他の労働者に精神的・身体的な苦痛を与えたり、就業環境を害するようなことをしてはならない。</w:t>
      </w:r>
      <w:r w:rsidR="00E876A2">
        <w:rPr>
          <w:rFonts w:ascii="ＭＳ 明朝" w:hAnsi="ＭＳ 明朝"/>
          <w:szCs w:val="21"/>
        </w:rPr>
        <w:br/>
      </w:r>
      <w:r w:rsidR="00E876A2">
        <w:rPr>
          <w:rFonts w:ascii="ＭＳ 明朝" w:hAnsi="ＭＳ 明朝"/>
          <w:szCs w:val="21"/>
        </w:rPr>
        <w:br/>
      </w:r>
    </w:p>
    <w:p w:rsidR="001D6FBC" w:rsidRPr="00F40FEF" w:rsidRDefault="001D6FBC" w:rsidP="00EC3F1E">
      <w:pPr>
        <w:rPr>
          <w:rFonts w:ascii="ＭＳ 明朝"/>
          <w:szCs w:val="21"/>
        </w:rPr>
      </w:pPr>
    </w:p>
    <w:p w:rsidR="001D6FBC" w:rsidRPr="00A2183F" w:rsidRDefault="001D6FBC" w:rsidP="00707C81">
      <w:pPr>
        <w:rPr>
          <w:rFonts w:ascii="ＭＳ 明朝"/>
          <w:b/>
          <w:szCs w:val="21"/>
        </w:rPr>
      </w:pPr>
      <w:r w:rsidRPr="00A2183F">
        <w:rPr>
          <w:rFonts w:ascii="ＭＳ 明朝" w:hAnsi="ＭＳ 明朝" w:hint="eastAsia"/>
          <w:b/>
          <w:szCs w:val="21"/>
        </w:rPr>
        <w:lastRenderedPageBreak/>
        <w:t>（個人情報保護）</w:t>
      </w:r>
    </w:p>
    <w:p w:rsidR="001D6FBC" w:rsidRPr="00A2183F" w:rsidRDefault="001D6FBC" w:rsidP="00707C81">
      <w:pPr>
        <w:ind w:left="210" w:hanging="210"/>
        <w:rPr>
          <w:rFonts w:ascii="ＭＳ 明朝"/>
          <w:szCs w:val="21"/>
        </w:rPr>
      </w:pPr>
      <w:r w:rsidRPr="00A2183F">
        <w:rPr>
          <w:rFonts w:ascii="ＭＳ 明朝" w:hAnsi="ＭＳ 明朝" w:hint="eastAsia"/>
          <w:b/>
          <w:szCs w:val="21"/>
        </w:rPr>
        <w:t xml:space="preserve">第１４条　</w:t>
      </w:r>
      <w:r w:rsidRPr="00A2183F">
        <w:rPr>
          <w:rFonts w:ascii="ＭＳ 明朝" w:hAnsi="ＭＳ 明朝" w:hint="eastAsia"/>
          <w:szCs w:val="21"/>
        </w:rPr>
        <w:t>労働者は、会社及び取引先等に関する情報の管理に十分注意を払うとともに、自らの業務に関係のない情報を不当に取得してはならない。</w:t>
      </w:r>
    </w:p>
    <w:p w:rsidR="001D6FBC" w:rsidRPr="00A2183F" w:rsidRDefault="001D6FBC" w:rsidP="00707C81">
      <w:pPr>
        <w:rPr>
          <w:rFonts w:ascii="ＭＳ 明朝"/>
          <w:szCs w:val="21"/>
        </w:rPr>
      </w:pPr>
      <w:r w:rsidRPr="00A2183F">
        <w:rPr>
          <w:rFonts w:ascii="ＭＳ 明朝" w:hAnsi="ＭＳ 明朝" w:hint="eastAsia"/>
          <w:szCs w:val="21"/>
        </w:rPr>
        <w:t>２　労働者は、職場又は職種を異動あるいは退職するに際して、自らが管理していた会社及び取引先等に関するデータ・情報書類等を速やかに返却しなければならない。</w:t>
      </w:r>
    </w:p>
    <w:p w:rsidR="001D6FBC" w:rsidRPr="00A2183F" w:rsidRDefault="001D6FBC" w:rsidP="00EC3F1E">
      <w:pPr>
        <w:rPr>
          <w:rFonts w:ascii="ＭＳ 明朝"/>
          <w:szCs w:val="21"/>
        </w:rPr>
      </w:pPr>
    </w:p>
    <w:p w:rsidR="001D6FBC" w:rsidRPr="00A2183F" w:rsidRDefault="001D6FBC" w:rsidP="00B80C97">
      <w:pPr>
        <w:rPr>
          <w:rFonts w:ascii="ＭＳ 明朝"/>
          <w:b/>
          <w:szCs w:val="21"/>
        </w:rPr>
      </w:pPr>
      <w:r w:rsidRPr="00A2183F">
        <w:rPr>
          <w:rFonts w:ascii="ＭＳ 明朝" w:hAnsi="ＭＳ 明朝" w:hint="eastAsia"/>
          <w:b/>
          <w:szCs w:val="21"/>
        </w:rPr>
        <w:t>（始業及び終業時刻の記録）</w:t>
      </w:r>
    </w:p>
    <w:p w:rsidR="001D6FBC" w:rsidRPr="00A2183F" w:rsidRDefault="001D6FBC" w:rsidP="008A6A7A">
      <w:pPr>
        <w:rPr>
          <w:rFonts w:ascii="ＭＳ 明朝"/>
          <w:b/>
          <w:szCs w:val="21"/>
        </w:rPr>
      </w:pPr>
      <w:r w:rsidRPr="00A2183F">
        <w:rPr>
          <w:rFonts w:ascii="ＭＳ 明朝" w:hAnsi="ＭＳ 明朝" w:hint="eastAsia"/>
          <w:b/>
          <w:szCs w:val="21"/>
        </w:rPr>
        <w:t xml:space="preserve">第１５条　</w:t>
      </w:r>
      <w:r w:rsidRPr="00A2183F">
        <w:rPr>
          <w:rFonts w:ascii="ＭＳ 明朝" w:hAnsi="ＭＳ 明朝" w:hint="eastAsia"/>
          <w:szCs w:val="21"/>
        </w:rPr>
        <w:t>労働者は、始業及び終業時にタイムカードを自ら打刻し、始業及び終業の時刻を記録しなければならない。</w:t>
      </w:r>
      <w:r>
        <w:rPr>
          <w:rFonts w:ascii="ＭＳ 明朝"/>
          <w:szCs w:val="21"/>
        </w:rPr>
        <w:br/>
      </w:r>
      <w:r>
        <w:rPr>
          <w:rFonts w:ascii="ＭＳ 明朝"/>
          <w:szCs w:val="21"/>
        </w:rPr>
        <w:br/>
      </w:r>
      <w:r w:rsidRPr="00A2183F">
        <w:rPr>
          <w:rFonts w:ascii="ＭＳ 明朝" w:hAnsi="ＭＳ 明朝" w:hint="eastAsia"/>
          <w:b/>
          <w:szCs w:val="21"/>
          <w:lang w:eastAsia="zh-CN"/>
        </w:rPr>
        <w:t>（遅刻、早退、欠勤等）</w:t>
      </w:r>
    </w:p>
    <w:p w:rsidR="001D6FBC" w:rsidRPr="00A2183F" w:rsidRDefault="001D6FBC" w:rsidP="008A6A7A">
      <w:pPr>
        <w:ind w:left="211" w:hangingChars="100" w:hanging="211"/>
        <w:rPr>
          <w:rFonts w:ascii="ＭＳ 明朝"/>
          <w:szCs w:val="21"/>
        </w:rPr>
      </w:pPr>
      <w:r w:rsidRPr="00A2183F">
        <w:rPr>
          <w:rFonts w:ascii="ＭＳ 明朝" w:hAnsi="ＭＳ 明朝" w:hint="eastAsia"/>
          <w:b/>
          <w:szCs w:val="21"/>
          <w:lang w:eastAsia="zh-CN"/>
        </w:rPr>
        <w:t>第</w:t>
      </w:r>
      <w:r w:rsidRPr="00A2183F">
        <w:rPr>
          <w:rFonts w:ascii="ＭＳ 明朝" w:hAnsi="ＭＳ 明朝" w:hint="eastAsia"/>
          <w:b/>
          <w:szCs w:val="21"/>
        </w:rPr>
        <w:t>１６</w:t>
      </w:r>
      <w:r w:rsidRPr="00A2183F">
        <w:rPr>
          <w:rFonts w:ascii="ＭＳ 明朝" w:hAnsi="ＭＳ 明朝" w:hint="eastAsia"/>
          <w:b/>
          <w:szCs w:val="21"/>
          <w:lang w:eastAsia="zh-CN"/>
        </w:rPr>
        <w:t>条</w:t>
      </w:r>
      <w:r w:rsidRPr="00A2183F">
        <w:rPr>
          <w:rFonts w:ascii="ＭＳ 明朝" w:hAnsi="ＭＳ 明朝" w:hint="eastAsia"/>
          <w:b/>
          <w:szCs w:val="21"/>
        </w:rPr>
        <w:t xml:space="preserve">　</w:t>
      </w:r>
      <w:r w:rsidRPr="00A2183F">
        <w:rPr>
          <w:rFonts w:ascii="ＭＳ 明朝" w:hAnsi="ＭＳ 明朝" w:hint="eastAsia"/>
          <w:szCs w:val="21"/>
        </w:rPr>
        <w:t>労働者は遅刻、早退若しくは欠勤をし、又は勤務時間中に私用で事業場から外出する際は、事前に</w:t>
      </w:r>
      <w:r w:rsidRPr="00A2183F">
        <w:rPr>
          <w:rFonts w:ascii="ＭＳ 明朝" w:hAnsi="ＭＳ 明朝" w:hint="eastAsia"/>
          <w:szCs w:val="21"/>
          <w:u w:val="single"/>
        </w:rPr>
        <w:t xml:space="preserve">　　　　</w:t>
      </w:r>
      <w:r w:rsidRPr="00A2183F">
        <w:rPr>
          <w:rFonts w:ascii="ＭＳ 明朝" w:hAnsi="ＭＳ 明朝" w:hint="eastAsia"/>
          <w:szCs w:val="21"/>
        </w:rPr>
        <w:t>に対し申し出るとともに、承認を受けなければならない。ただし、やむを得ない理由で事前に申し出ることができなかった場合は、事後に速やかに届出をし、承認を得なければならない。</w:t>
      </w:r>
    </w:p>
    <w:p w:rsidR="001D6FBC" w:rsidRPr="00A2183F" w:rsidRDefault="001D6FBC" w:rsidP="008A6A7A">
      <w:pPr>
        <w:ind w:left="210" w:hangingChars="100" w:hanging="210"/>
        <w:rPr>
          <w:rFonts w:ascii="ＭＳ 明朝"/>
          <w:szCs w:val="21"/>
        </w:rPr>
      </w:pPr>
      <w:r w:rsidRPr="00A2183F">
        <w:rPr>
          <w:rFonts w:ascii="ＭＳ 明朝" w:hAnsi="ＭＳ 明朝" w:hint="eastAsia"/>
          <w:szCs w:val="21"/>
        </w:rPr>
        <w:t>２　前項の場合は、第</w:t>
      </w:r>
      <w:r>
        <w:rPr>
          <w:rFonts w:ascii="ＭＳ 明朝" w:hAnsi="ＭＳ 明朝" w:hint="eastAsia"/>
          <w:szCs w:val="21"/>
        </w:rPr>
        <w:t>４１</w:t>
      </w:r>
      <w:r w:rsidRPr="00A2183F">
        <w:rPr>
          <w:rFonts w:ascii="ＭＳ 明朝" w:hAnsi="ＭＳ 明朝" w:hint="eastAsia"/>
          <w:szCs w:val="21"/>
        </w:rPr>
        <w:t>条に定めるところにより、原則として不就労分に対応する賃金は控除する。</w:t>
      </w:r>
    </w:p>
    <w:p w:rsidR="001D6FBC" w:rsidRPr="00A2183F" w:rsidRDefault="001D6FBC" w:rsidP="008A6A7A">
      <w:pPr>
        <w:ind w:left="210" w:hangingChars="100" w:hanging="210"/>
        <w:rPr>
          <w:rFonts w:ascii="ＭＳ 明朝"/>
          <w:szCs w:val="21"/>
        </w:rPr>
      </w:pPr>
      <w:r w:rsidRPr="00A2183F">
        <w:rPr>
          <w:rFonts w:ascii="ＭＳ 明朝" w:hAnsi="ＭＳ 明朝" w:hint="eastAsia"/>
          <w:szCs w:val="21"/>
        </w:rPr>
        <w:t>３　傷病のため継続して</w:t>
      </w:r>
      <w:r w:rsidRPr="00A2183F">
        <w:rPr>
          <w:rFonts w:ascii="ＭＳ 明朝" w:hAnsi="ＭＳ 明朝" w:hint="eastAsia"/>
          <w:szCs w:val="21"/>
          <w:u w:val="single"/>
        </w:rPr>
        <w:t xml:space="preserve">　　</w:t>
      </w:r>
      <w:r w:rsidRPr="00A2183F">
        <w:rPr>
          <w:rFonts w:ascii="ＭＳ 明朝" w:hAnsi="ＭＳ 明朝" w:hint="eastAsia"/>
          <w:szCs w:val="21"/>
        </w:rPr>
        <w:t>日以上欠勤するときは、医師の診断書を提出しなければならない。</w:t>
      </w:r>
    </w:p>
    <w:p w:rsidR="001D6FBC" w:rsidRPr="00A2183F" w:rsidRDefault="001D6FBC" w:rsidP="00EC3F1E">
      <w:pPr>
        <w:ind w:firstLineChars="100" w:firstLine="210"/>
        <w:rPr>
          <w:rFonts w:ascii="ＭＳ 明朝"/>
          <w:szCs w:val="21"/>
        </w:rPr>
      </w:pPr>
    </w:p>
    <w:p w:rsidR="001D6FBC" w:rsidRPr="001E1F64" w:rsidRDefault="001D6FBC" w:rsidP="00C668B5">
      <w:pPr>
        <w:jc w:val="center"/>
        <w:rPr>
          <w:rFonts w:ascii="HGP創英角ｺﾞｼｯｸUB" w:eastAsia="HGP創英角ｺﾞｼｯｸUB"/>
          <w:b/>
          <w:sz w:val="40"/>
          <w:szCs w:val="40"/>
        </w:rPr>
      </w:pPr>
      <w:r w:rsidRPr="001E1F64">
        <w:rPr>
          <w:rFonts w:ascii="HGP創英角ｺﾞｼｯｸUB" w:eastAsia="HGP創英角ｺﾞｼｯｸUB" w:hAnsi="ＭＳ 明朝" w:hint="eastAsia"/>
          <w:b/>
          <w:sz w:val="40"/>
          <w:szCs w:val="40"/>
        </w:rPr>
        <w:t>第４章　労働時間、休憩及び休日</w:t>
      </w:r>
    </w:p>
    <w:p w:rsidR="001D6FBC" w:rsidRPr="00A2183F" w:rsidRDefault="001D6FBC" w:rsidP="0073751E">
      <w:pPr>
        <w:rPr>
          <w:rFonts w:ascii="ＭＳ 明朝"/>
          <w:szCs w:val="21"/>
        </w:rPr>
      </w:pPr>
    </w:p>
    <w:p w:rsidR="001D6FBC" w:rsidRPr="003057ED" w:rsidRDefault="001D6FBC" w:rsidP="007C475D">
      <w:pPr>
        <w:pStyle w:val="a7"/>
        <w:numPr>
          <w:ilvl w:val="0"/>
          <w:numId w:val="7"/>
        </w:numPr>
        <w:ind w:leftChars="0"/>
        <w:rPr>
          <w:rFonts w:ascii="ＭＳ 明朝"/>
          <w:b/>
          <w:color w:val="FF0000"/>
          <w:szCs w:val="21"/>
        </w:rPr>
      </w:pPr>
      <w:r w:rsidRPr="003057ED">
        <w:rPr>
          <w:rFonts w:ascii="ＭＳ 明朝" w:hAnsi="ＭＳ 明朝" w:hint="eastAsia"/>
          <w:b/>
          <w:color w:val="FF0000"/>
          <w:szCs w:val="21"/>
        </w:rPr>
        <w:t>完全週休２日制を採用する場合の規程例</w:t>
      </w:r>
    </w:p>
    <w:p w:rsidR="001D6FBC" w:rsidRPr="00A2183F" w:rsidRDefault="001D6FBC" w:rsidP="003057ED">
      <w:pPr>
        <w:rPr>
          <w:rFonts w:ascii="ＭＳ 明朝"/>
          <w:b/>
          <w:szCs w:val="21"/>
        </w:rPr>
      </w:pPr>
      <w:r w:rsidRPr="00A2183F">
        <w:rPr>
          <w:rFonts w:ascii="ＭＳ 明朝" w:hAnsi="ＭＳ 明朝" w:hint="eastAsia"/>
          <w:szCs w:val="21"/>
        </w:rPr>
        <w:t>１日の労働時間を８時間とし、完全週休２日制を採用する場合の規程例です。</w:t>
      </w:r>
      <w:r>
        <w:rPr>
          <w:rFonts w:ascii="ＭＳ 明朝"/>
          <w:szCs w:val="21"/>
        </w:rPr>
        <w:br/>
      </w:r>
      <w:r>
        <w:rPr>
          <w:rFonts w:ascii="ＭＳ 明朝"/>
          <w:szCs w:val="21"/>
        </w:rPr>
        <w:br/>
      </w:r>
      <w:r w:rsidRPr="00A2183F">
        <w:rPr>
          <w:rFonts w:ascii="ＭＳ 明朝" w:hAnsi="ＭＳ 明朝"/>
          <w:b/>
          <w:szCs w:val="21"/>
        </w:rPr>
        <w:t>(</w:t>
      </w:r>
      <w:r w:rsidRPr="00A2183F">
        <w:rPr>
          <w:rFonts w:ascii="ＭＳ 明朝" w:hAnsi="ＭＳ 明朝" w:hint="eastAsia"/>
          <w:b/>
          <w:szCs w:val="21"/>
        </w:rPr>
        <w:t>労働時間及び休憩時間</w:t>
      </w:r>
      <w:r w:rsidRPr="00A2183F">
        <w:rPr>
          <w:rFonts w:ascii="ＭＳ 明朝" w:hAnsi="ＭＳ 明朝"/>
          <w:b/>
          <w:szCs w:val="21"/>
        </w:rPr>
        <w:t>)</w:t>
      </w:r>
      <w:r w:rsidRPr="00A2183F" w:rsidDel="00031FD9">
        <w:rPr>
          <w:rFonts w:ascii="ＭＳ 明朝" w:hAnsi="ＭＳ 明朝"/>
          <w:b/>
          <w:color w:val="FF0000"/>
          <w:szCs w:val="21"/>
        </w:rPr>
        <w:t xml:space="preserve"> </w:t>
      </w:r>
    </w:p>
    <w:p w:rsidR="001D6FBC" w:rsidRPr="00A2183F" w:rsidRDefault="001D6FBC" w:rsidP="003057ED">
      <w:pPr>
        <w:rPr>
          <w:rFonts w:ascii="ＭＳ 明朝"/>
          <w:b/>
          <w:szCs w:val="21"/>
        </w:rPr>
      </w:pPr>
      <w:r w:rsidRPr="00A2183F">
        <w:rPr>
          <w:rFonts w:ascii="ＭＳ 明朝" w:hAnsi="ＭＳ 明朝" w:hint="eastAsia"/>
          <w:b/>
          <w:szCs w:val="21"/>
        </w:rPr>
        <w:t xml:space="preserve">第１７条　</w:t>
      </w:r>
      <w:r w:rsidRPr="00A2183F">
        <w:rPr>
          <w:rFonts w:ascii="ＭＳ 明朝" w:hAnsi="ＭＳ 明朝" w:hint="eastAsia"/>
          <w:szCs w:val="21"/>
        </w:rPr>
        <w:t>労働時間は、１週間については４０時間、１日については８時間とする。</w:t>
      </w:r>
    </w:p>
    <w:p w:rsidR="001D6FBC" w:rsidRPr="00A2183F" w:rsidRDefault="001D6FBC" w:rsidP="003057ED">
      <w:pPr>
        <w:ind w:left="210" w:hangingChars="100" w:hanging="210"/>
        <w:rPr>
          <w:rFonts w:ascii="ＭＳ 明朝"/>
          <w:szCs w:val="21"/>
        </w:rPr>
      </w:pPr>
      <w:r w:rsidRPr="00A2183F">
        <w:rPr>
          <w:rFonts w:ascii="ＭＳ 明朝" w:hAnsi="ＭＳ 明朝" w:hint="eastAsia"/>
          <w:szCs w:val="21"/>
        </w:rPr>
        <w:t>２　始業・終業の時刻及び休憩時間は、次のとおりとする。ただし、業務の都合その他やむを得ない事情により、これらを繰り上げ、又は繰り下げることがある。この場合、</w:t>
      </w:r>
      <w:r w:rsidRPr="00A2183F">
        <w:rPr>
          <w:rFonts w:ascii="ＭＳ 明朝" w:hAnsi="ＭＳ 明朝" w:hint="eastAsia"/>
          <w:szCs w:val="21"/>
          <w:u w:val="single"/>
        </w:rPr>
        <w:t xml:space="preserve">　　　</w:t>
      </w:r>
      <w:r w:rsidRPr="00A2183F">
        <w:rPr>
          <w:rFonts w:ascii="ＭＳ 明朝" w:hAnsi="ＭＳ 明朝" w:hint="eastAsia"/>
          <w:szCs w:val="21"/>
        </w:rPr>
        <w:t>前日までに労働者に通知する。</w:t>
      </w:r>
      <w:r>
        <w:rPr>
          <w:rFonts w:ascii="ＭＳ 明朝"/>
          <w:szCs w:val="21"/>
        </w:rPr>
        <w:br/>
      </w:r>
    </w:p>
    <w:p w:rsidR="001D6FBC" w:rsidRPr="00A2183F" w:rsidRDefault="001D6FBC" w:rsidP="007470DA">
      <w:pPr>
        <w:pStyle w:val="a7"/>
        <w:numPr>
          <w:ilvl w:val="2"/>
          <w:numId w:val="4"/>
        </w:numPr>
        <w:ind w:leftChars="202" w:left="424" w:firstLine="0"/>
        <w:jc w:val="left"/>
        <w:rPr>
          <w:rFonts w:ascii="ＭＳ 明朝"/>
          <w:szCs w:val="21"/>
        </w:rPr>
      </w:pPr>
      <w:r w:rsidRPr="00A2183F">
        <w:rPr>
          <w:rFonts w:ascii="ＭＳ 明朝" w:hAnsi="ＭＳ 明朝" w:hint="eastAsia"/>
          <w:szCs w:val="21"/>
        </w:rPr>
        <w:t>一般勤務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7470DA">
      <w:pPr>
        <w:pStyle w:val="a7"/>
        <w:numPr>
          <w:ilvl w:val="2"/>
          <w:numId w:val="4"/>
        </w:numPr>
        <w:autoSpaceDE w:val="0"/>
        <w:autoSpaceDN w:val="0"/>
        <w:ind w:leftChars="0" w:left="426" w:firstLine="0"/>
        <w:rPr>
          <w:rFonts w:ascii="ＭＳ 明朝"/>
          <w:szCs w:val="21"/>
        </w:rPr>
      </w:pPr>
      <w:r w:rsidRPr="00A2183F">
        <w:rPr>
          <w:rFonts w:ascii="ＭＳ 明朝" w:hAnsi="ＭＳ 明朝" w:hint="eastAsia"/>
          <w:szCs w:val="21"/>
        </w:rPr>
        <w:lastRenderedPageBreak/>
        <w:t>交替勤務</w:t>
      </w:r>
    </w:p>
    <w:p w:rsidR="001D6FBC" w:rsidRPr="00A2183F" w:rsidRDefault="001D6FBC" w:rsidP="003057ED">
      <w:pPr>
        <w:pStyle w:val="a7"/>
        <w:autoSpaceDE w:val="0"/>
        <w:autoSpaceDN w:val="0"/>
        <w:ind w:leftChars="0" w:left="426"/>
        <w:rPr>
          <w:rFonts w:ascii="ＭＳ 明朝"/>
          <w:szCs w:val="21"/>
        </w:rPr>
      </w:pPr>
      <w:r w:rsidRPr="00A2183F">
        <w:rPr>
          <w:rFonts w:ascii="ＭＳ 明朝" w:hAnsi="ＭＳ 明朝" w:hint="eastAsia"/>
          <w:szCs w:val="21"/>
        </w:rPr>
        <w:t xml:space="preserve">　（イ）１番（日勤）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firstLineChars="300" w:firstLine="630"/>
        <w:rPr>
          <w:rFonts w:ascii="ＭＳ 明朝"/>
          <w:szCs w:val="21"/>
        </w:rPr>
      </w:pPr>
      <w:r w:rsidRPr="00A2183F">
        <w:rPr>
          <w:rFonts w:ascii="ＭＳ 明朝" w:hAnsi="ＭＳ 明朝" w:hint="eastAsia"/>
          <w:szCs w:val="21"/>
        </w:rPr>
        <w:t>（ロ）２番（準夜勤）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firstLineChars="300" w:firstLine="630"/>
        <w:rPr>
          <w:rFonts w:ascii="ＭＳ 明朝"/>
          <w:szCs w:val="21"/>
        </w:rPr>
      </w:pPr>
      <w:r w:rsidRPr="00A2183F">
        <w:rPr>
          <w:rFonts w:ascii="ＭＳ 明朝" w:hAnsi="ＭＳ 明朝" w:hint="eastAsia"/>
          <w:szCs w:val="21"/>
        </w:rPr>
        <w:t>（ハ）３番（夜勤）</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3057ED">
      <w:pPr>
        <w:rPr>
          <w:rFonts w:ascii="ＭＳ 明朝"/>
          <w:szCs w:val="21"/>
        </w:rPr>
      </w:pPr>
    </w:p>
    <w:p w:rsidR="001D6FBC" w:rsidRPr="00A2183F" w:rsidRDefault="001D6FBC" w:rsidP="003057ED">
      <w:pPr>
        <w:ind w:left="210" w:hangingChars="100" w:hanging="210"/>
        <w:rPr>
          <w:rFonts w:ascii="ＭＳ 明朝"/>
          <w:szCs w:val="21"/>
        </w:rPr>
      </w:pPr>
      <w:r w:rsidRPr="00A2183F">
        <w:rPr>
          <w:rFonts w:ascii="ＭＳ 明朝" w:hAnsi="ＭＳ 明朝" w:hint="eastAsia"/>
          <w:szCs w:val="21"/>
        </w:rPr>
        <w:t>３　交替勤務における各労働者の勤務は、別に定めるシフト表により、前月の</w:t>
      </w:r>
      <w:r w:rsidRPr="00A2183F">
        <w:rPr>
          <w:rFonts w:ascii="ＭＳ 明朝" w:hAnsi="ＭＳ 明朝" w:hint="eastAsia"/>
          <w:szCs w:val="21"/>
          <w:u w:val="single"/>
        </w:rPr>
        <w:t xml:space="preserve">　　　</w:t>
      </w:r>
      <w:r w:rsidRPr="00A2183F">
        <w:rPr>
          <w:rFonts w:ascii="ＭＳ 明朝" w:hAnsi="ＭＳ 明朝" w:hint="eastAsia"/>
          <w:szCs w:val="21"/>
        </w:rPr>
        <w:t>日までに各労働者に通知する。</w:t>
      </w:r>
    </w:p>
    <w:p w:rsidR="001D6FBC" w:rsidRPr="00A2183F" w:rsidRDefault="001D6FBC" w:rsidP="003057ED">
      <w:pPr>
        <w:pStyle w:val="aa"/>
        <w:spacing w:line="350" w:lineRule="exact"/>
        <w:ind w:left="210" w:hangingChars="100" w:hanging="210"/>
        <w:rPr>
          <w:rFonts w:hAnsi="ＭＳ 明朝"/>
          <w:sz w:val="21"/>
          <w:szCs w:val="21"/>
        </w:rPr>
      </w:pPr>
      <w:r w:rsidRPr="00A2183F">
        <w:rPr>
          <w:rFonts w:hAnsi="ＭＳ 明朝" w:hint="eastAsia"/>
          <w:sz w:val="21"/>
          <w:szCs w:val="21"/>
        </w:rPr>
        <w:t>４　交替勤務における就業番は原則として</w:t>
      </w:r>
      <w:r w:rsidRPr="00A2183F">
        <w:rPr>
          <w:rFonts w:hAnsi="ＭＳ 明朝" w:hint="eastAsia"/>
          <w:sz w:val="21"/>
          <w:szCs w:val="21"/>
          <w:u w:val="single"/>
        </w:rPr>
        <w:t xml:space="preserve">　　　</w:t>
      </w:r>
      <w:r w:rsidRPr="00A2183F">
        <w:rPr>
          <w:rFonts w:hAnsi="ＭＳ 明朝" w:hint="eastAsia"/>
          <w:sz w:val="21"/>
          <w:szCs w:val="21"/>
        </w:rPr>
        <w:t>日ごとに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p>
    <w:p w:rsidR="001D6FBC" w:rsidRPr="00A2183F" w:rsidRDefault="001D6FBC" w:rsidP="003057ED">
      <w:pPr>
        <w:pStyle w:val="aa"/>
        <w:spacing w:line="350" w:lineRule="exact"/>
        <w:ind w:left="210" w:firstLine="0"/>
        <w:rPr>
          <w:rFonts w:hAnsi="ＭＳ 明朝"/>
          <w:sz w:val="21"/>
          <w:szCs w:val="21"/>
        </w:rPr>
      </w:pP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w:t>
      </w:r>
      <w:r w:rsidRPr="00A2183F">
        <w:rPr>
          <w:rFonts w:hAnsi="ＭＳ 明朝" w:hint="eastAsia"/>
          <w:sz w:val="21"/>
          <w:szCs w:val="21"/>
          <w:u w:val="single"/>
        </w:rPr>
        <w:t xml:space="preserve">　　　</w:t>
      </w:r>
      <w:r w:rsidRPr="00A2183F">
        <w:rPr>
          <w:rFonts w:hAnsi="ＭＳ 明朝" w:hint="eastAsia"/>
          <w:sz w:val="21"/>
          <w:szCs w:val="21"/>
        </w:rPr>
        <w:t>番を</w:t>
      </w:r>
      <w:r w:rsidRPr="00A2183F">
        <w:rPr>
          <w:rFonts w:hAnsi="ＭＳ 明朝" w:hint="eastAsia"/>
          <w:sz w:val="21"/>
          <w:szCs w:val="21"/>
          <w:u w:val="single"/>
        </w:rPr>
        <w:t xml:space="preserve">　　　</w:t>
      </w:r>
      <w:r w:rsidRPr="00A2183F">
        <w:rPr>
          <w:rFonts w:hAnsi="ＭＳ 明朝" w:hint="eastAsia"/>
          <w:sz w:val="21"/>
          <w:szCs w:val="21"/>
        </w:rPr>
        <w:t>番に転換する。</w:t>
      </w:r>
    </w:p>
    <w:p w:rsidR="001D6FBC" w:rsidRPr="00A2183F" w:rsidRDefault="001D6FBC" w:rsidP="00805661">
      <w:pPr>
        <w:rPr>
          <w:rFonts w:ascii="ＭＳ 明朝"/>
          <w:b/>
          <w:szCs w:val="21"/>
        </w:rPr>
      </w:pPr>
      <w:r w:rsidRPr="00A2183F">
        <w:rPr>
          <w:rFonts w:ascii="ＭＳ 明朝" w:hAnsi="ＭＳ 明朝" w:hint="eastAsia"/>
          <w:szCs w:val="21"/>
        </w:rPr>
        <w:t>５　一般勤務から交替勤務へ、交替勤務から一般勤務への勤務形態の変更は、原則として休日又は非番明けに行うものとし、前月の</w:t>
      </w:r>
      <w:r w:rsidRPr="00A2183F">
        <w:rPr>
          <w:rFonts w:ascii="ＭＳ 明朝" w:hAnsi="ＭＳ 明朝" w:hint="eastAsia"/>
          <w:szCs w:val="21"/>
          <w:u w:val="single"/>
        </w:rPr>
        <w:t xml:space="preserve">　　　</w:t>
      </w:r>
      <w:r w:rsidRPr="00A2183F">
        <w:rPr>
          <w:rFonts w:ascii="ＭＳ 明朝" w:hAnsi="ＭＳ 明朝" w:hint="eastAsia"/>
          <w:szCs w:val="21"/>
        </w:rPr>
        <w:t>日前までに</w:t>
      </w:r>
      <w:r w:rsidRPr="00A2183F">
        <w:rPr>
          <w:rFonts w:ascii="ＭＳ 明朝" w:hAnsi="ＭＳ 明朝" w:hint="eastAsia"/>
          <w:szCs w:val="21"/>
          <w:u w:val="single"/>
        </w:rPr>
        <w:t xml:space="preserve">　　　　</w:t>
      </w:r>
      <w:r w:rsidRPr="00A2183F">
        <w:rPr>
          <w:rFonts w:ascii="ＭＳ 明朝" w:hAnsi="ＭＳ 明朝" w:hint="eastAsia"/>
          <w:szCs w:val="21"/>
        </w:rPr>
        <w:t>が労働者に通知する。</w:t>
      </w:r>
      <w:r>
        <w:rPr>
          <w:rFonts w:ascii="ＭＳ 明朝"/>
          <w:szCs w:val="21"/>
        </w:rPr>
        <w:br/>
      </w:r>
      <w:r>
        <w:rPr>
          <w:rFonts w:ascii="ＭＳ 明朝"/>
          <w:szCs w:val="21"/>
        </w:rPr>
        <w:br/>
      </w:r>
      <w:r w:rsidRPr="00A2183F">
        <w:rPr>
          <w:rFonts w:ascii="ＭＳ 明朝" w:hAnsi="ＭＳ 明朝" w:hint="eastAsia"/>
          <w:b/>
          <w:szCs w:val="21"/>
        </w:rPr>
        <w:t>（休日）</w:t>
      </w:r>
    </w:p>
    <w:p w:rsidR="001D6FBC" w:rsidRPr="00A2183F" w:rsidRDefault="001D6FBC" w:rsidP="00805661">
      <w:pPr>
        <w:rPr>
          <w:rFonts w:ascii="ＭＳ 明朝"/>
          <w:b/>
          <w:szCs w:val="21"/>
        </w:rPr>
      </w:pPr>
      <w:r w:rsidRPr="00A2183F">
        <w:rPr>
          <w:rFonts w:ascii="ＭＳ 明朝" w:hAnsi="ＭＳ 明朝" w:hint="eastAsia"/>
          <w:b/>
          <w:szCs w:val="21"/>
        </w:rPr>
        <w:t xml:space="preserve">第１８条　</w:t>
      </w:r>
      <w:r w:rsidRPr="00A2183F">
        <w:rPr>
          <w:rFonts w:ascii="ＭＳ 明朝" w:hAnsi="ＭＳ 明朝" w:hint="eastAsia"/>
          <w:szCs w:val="21"/>
        </w:rPr>
        <w:t>休日は、次のとおりとする。</w:t>
      </w:r>
    </w:p>
    <w:p w:rsidR="001D6FBC" w:rsidRPr="00A2183F" w:rsidRDefault="001D6FBC" w:rsidP="007470DA">
      <w:pPr>
        <w:pStyle w:val="a7"/>
        <w:numPr>
          <w:ilvl w:val="0"/>
          <w:numId w:val="5"/>
        </w:numPr>
        <w:ind w:leftChars="0" w:left="426" w:firstLine="0"/>
        <w:rPr>
          <w:rFonts w:ascii="ＭＳ 明朝"/>
          <w:szCs w:val="21"/>
        </w:rPr>
      </w:pPr>
      <w:r w:rsidRPr="00A2183F">
        <w:rPr>
          <w:rFonts w:ascii="ＭＳ 明朝" w:hAnsi="ＭＳ 明朝" w:hint="eastAsia"/>
          <w:szCs w:val="21"/>
        </w:rPr>
        <w:t>土曜日及び日曜日</w:t>
      </w:r>
    </w:p>
    <w:p w:rsidR="001D6FBC" w:rsidRPr="00A2183F" w:rsidRDefault="001D6FBC" w:rsidP="007470DA">
      <w:pPr>
        <w:pStyle w:val="a7"/>
        <w:numPr>
          <w:ilvl w:val="0"/>
          <w:numId w:val="5"/>
        </w:numPr>
        <w:ind w:leftChars="0" w:left="426" w:firstLine="0"/>
        <w:rPr>
          <w:rFonts w:ascii="ＭＳ 明朝"/>
          <w:szCs w:val="21"/>
        </w:rPr>
      </w:pPr>
      <w:r w:rsidRPr="00A2183F">
        <w:rPr>
          <w:rFonts w:ascii="ＭＳ 明朝" w:hAnsi="ＭＳ 明朝" w:hint="eastAsia"/>
          <w:szCs w:val="21"/>
        </w:rPr>
        <w:t>国民の祝日（日曜日と重なったときは翌日）</w:t>
      </w:r>
    </w:p>
    <w:p w:rsidR="001D6FBC" w:rsidRPr="00A2183F" w:rsidRDefault="001D6FBC" w:rsidP="007470DA">
      <w:pPr>
        <w:pStyle w:val="a7"/>
        <w:numPr>
          <w:ilvl w:val="0"/>
          <w:numId w:val="5"/>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a7"/>
        <w:numPr>
          <w:ilvl w:val="0"/>
          <w:numId w:val="5"/>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a7"/>
        <w:numPr>
          <w:ilvl w:val="0"/>
          <w:numId w:val="5"/>
        </w:numPr>
        <w:ind w:leftChars="0" w:left="426" w:firstLine="0"/>
        <w:rPr>
          <w:rFonts w:ascii="ＭＳ 明朝"/>
          <w:szCs w:val="21"/>
        </w:rPr>
      </w:pPr>
      <w:r w:rsidRPr="00A2183F">
        <w:rPr>
          <w:rFonts w:ascii="ＭＳ 明朝" w:hAnsi="ＭＳ 明朝" w:hint="eastAsia"/>
          <w:szCs w:val="21"/>
        </w:rPr>
        <w:t>その他会社が指定する日</w:t>
      </w:r>
    </w:p>
    <w:p w:rsidR="001D6FBC" w:rsidRPr="00E23370" w:rsidRDefault="001D6FBC" w:rsidP="00D42AB2">
      <w:pPr>
        <w:ind w:firstLineChars="100" w:firstLine="210"/>
        <w:rPr>
          <w:rFonts w:ascii="ＭＳ 明朝"/>
          <w:b/>
          <w:color w:val="FF0000"/>
          <w:szCs w:val="21"/>
        </w:rPr>
      </w:pPr>
      <w:r w:rsidRPr="00A2183F">
        <w:rPr>
          <w:rFonts w:ascii="ＭＳ 明朝" w:hAnsi="ＭＳ 明朝" w:hint="eastAsia"/>
          <w:szCs w:val="21"/>
        </w:rPr>
        <w:t>２　業務の都合により会社が必要と認める場合は、あらかじめ前項の休日を他の日と振り替えることがある。</w:t>
      </w:r>
      <w:r>
        <w:rPr>
          <w:rFonts w:ascii="ＭＳ 明朝"/>
          <w:szCs w:val="21"/>
        </w:rPr>
        <w:br/>
      </w:r>
      <w:r>
        <w:rPr>
          <w:rFonts w:ascii="ＭＳ 明朝"/>
          <w:szCs w:val="21"/>
        </w:rPr>
        <w:br/>
      </w:r>
      <w:r>
        <w:rPr>
          <w:rFonts w:ascii="ＭＳ 明朝"/>
          <w:szCs w:val="21"/>
        </w:rPr>
        <w:br/>
      </w:r>
      <w:r>
        <w:rPr>
          <w:rFonts w:ascii="ＭＳ 明朝"/>
          <w:szCs w:val="21"/>
        </w:rPr>
        <w:br/>
      </w:r>
      <w:r>
        <w:rPr>
          <w:rFonts w:ascii="ＭＳ 明朝"/>
          <w:szCs w:val="21"/>
        </w:rPr>
        <w:br/>
      </w:r>
      <w:r w:rsidRPr="00E23370">
        <w:rPr>
          <w:rFonts w:ascii="ＭＳ 明朝" w:hAnsi="ＭＳ 明朝" w:hint="eastAsia"/>
          <w:b/>
          <w:color w:val="FF0000"/>
          <w:szCs w:val="21"/>
        </w:rPr>
        <w:lastRenderedPageBreak/>
        <w:t>〔例２〕１か月単位の変形労働時間制（隔週週休２日制を採用する場合）の規程例</w:t>
      </w:r>
    </w:p>
    <w:p w:rsidR="001D6FBC" w:rsidRPr="00A2183F" w:rsidRDefault="001D6FBC" w:rsidP="00086A87">
      <w:pPr>
        <w:pStyle w:val="ac"/>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（労働時間及び休憩時間）</w:t>
      </w:r>
    </w:p>
    <w:p w:rsidR="001D6FBC" w:rsidRPr="00A2183F" w:rsidRDefault="001D6FBC" w:rsidP="00086A87">
      <w:pPr>
        <w:pStyle w:val="ac"/>
        <w:ind w:left="211" w:hangingChars="100" w:hanging="211"/>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第１７条　</w:t>
      </w:r>
      <w:r w:rsidRPr="00A2183F">
        <w:rPr>
          <w:rFonts w:ascii="ＭＳ 明朝" w:eastAsia="ＭＳ 明朝" w:hAnsi="ＭＳ 明朝" w:hint="eastAsia"/>
          <w:sz w:val="21"/>
          <w:szCs w:val="21"/>
        </w:rPr>
        <w:t>１週間の所定労働時間は、平成</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年</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月</w:t>
      </w:r>
      <w:r w:rsidRPr="00A2183F">
        <w:rPr>
          <w:rFonts w:ascii="ＭＳ 明朝" w:eastAsia="ＭＳ 明朝" w:hAnsi="ＭＳ 明朝" w:hint="eastAsia"/>
          <w:sz w:val="21"/>
          <w:szCs w:val="21"/>
          <w:u w:val="single"/>
        </w:rPr>
        <w:t xml:space="preserve">　　</w:t>
      </w:r>
      <w:r w:rsidRPr="00A2183F">
        <w:rPr>
          <w:rFonts w:ascii="ＭＳ 明朝" w:eastAsia="ＭＳ 明朝" w:hAnsi="ＭＳ 明朝" w:hint="eastAsia"/>
          <w:sz w:val="21"/>
          <w:szCs w:val="21"/>
        </w:rPr>
        <w:t>日を起算日として、２週間ごとに平均して、１週間当たり４０時間とする。</w:t>
      </w:r>
    </w:p>
    <w:p w:rsidR="001D6FBC" w:rsidRPr="00A2183F" w:rsidRDefault="001D6FBC" w:rsidP="00086A87">
      <w:pPr>
        <w:pStyle w:val="aa"/>
        <w:spacing w:line="350" w:lineRule="exact"/>
        <w:ind w:left="0" w:firstLine="0"/>
        <w:rPr>
          <w:rFonts w:hAnsi="ＭＳ 明朝"/>
          <w:sz w:val="21"/>
          <w:szCs w:val="21"/>
        </w:rPr>
      </w:pPr>
      <w:r w:rsidRPr="00A2183F">
        <w:rPr>
          <w:rFonts w:hAnsi="ＭＳ 明朝" w:hint="eastAsia"/>
          <w:sz w:val="21"/>
          <w:szCs w:val="21"/>
        </w:rPr>
        <w:t>２　１日の所定労働時間は、</w:t>
      </w:r>
      <w:r w:rsidRPr="00A2183F">
        <w:rPr>
          <w:rFonts w:hAnsi="ＭＳ 明朝" w:hint="eastAsia"/>
          <w:sz w:val="21"/>
          <w:szCs w:val="21"/>
          <w:u w:val="single"/>
        </w:rPr>
        <w:t xml:space="preserve">７　</w:t>
      </w:r>
      <w:r w:rsidRPr="00A2183F">
        <w:rPr>
          <w:rFonts w:hAnsi="ＭＳ 明朝" w:hint="eastAsia"/>
          <w:sz w:val="21"/>
          <w:szCs w:val="21"/>
        </w:rPr>
        <w:t>時間</w:t>
      </w:r>
      <w:r w:rsidRPr="00A2183F">
        <w:rPr>
          <w:rFonts w:hAnsi="ＭＳ 明朝" w:hint="eastAsia"/>
          <w:sz w:val="21"/>
          <w:szCs w:val="21"/>
          <w:u w:val="single"/>
        </w:rPr>
        <w:t>１５</w:t>
      </w:r>
      <w:r w:rsidRPr="00A2183F">
        <w:rPr>
          <w:rFonts w:hAnsi="ＭＳ 明朝" w:hint="eastAsia"/>
          <w:sz w:val="21"/>
          <w:szCs w:val="21"/>
        </w:rPr>
        <w:t>分とする。</w:t>
      </w:r>
    </w:p>
    <w:p w:rsidR="001D6FBC" w:rsidRPr="00A2183F" w:rsidRDefault="001D6FBC" w:rsidP="00086A87">
      <w:pPr>
        <w:pStyle w:val="21"/>
        <w:ind w:left="210" w:hangingChars="100" w:hanging="210"/>
        <w:rPr>
          <w:rFonts w:ascii="ＭＳ 明朝"/>
          <w:szCs w:val="21"/>
        </w:rPr>
      </w:pPr>
      <w:r w:rsidRPr="00A2183F">
        <w:rPr>
          <w:rFonts w:ascii="ＭＳ 明朝" w:hAnsi="ＭＳ 明朝" w:hint="eastAsia"/>
          <w:szCs w:val="21"/>
        </w:rPr>
        <w:t>３　始業・終業の時刻及び休憩時間は、次のとおりとする。ただし、業務の都合その他やむを得ない事情により、これらを繰り上げ、又は繰り下げることがある。この場合において業務の都合によるときは、</w:t>
      </w:r>
      <w:r w:rsidRPr="00A2183F">
        <w:rPr>
          <w:rFonts w:ascii="ＭＳ 明朝" w:hAnsi="ＭＳ 明朝" w:hint="eastAsia"/>
          <w:szCs w:val="21"/>
          <w:u w:val="single"/>
        </w:rPr>
        <w:t xml:space="preserve">　　　　</w:t>
      </w:r>
      <w:r w:rsidRPr="00A2183F">
        <w:rPr>
          <w:rFonts w:ascii="ＭＳ 明朝" w:hAnsi="ＭＳ 明朝" w:hint="eastAsia"/>
          <w:szCs w:val="21"/>
        </w:rPr>
        <w:t>が前日までに通知する。</w:t>
      </w:r>
    </w:p>
    <w:p w:rsidR="001D6FBC" w:rsidRPr="00A2183F" w:rsidRDefault="001D6FBC" w:rsidP="00086A87">
      <w:pPr>
        <w:pStyle w:val="21"/>
        <w:ind w:left="0" w:firstLine="0"/>
        <w:rPr>
          <w:rFonts w:ascii="ＭＳ 明朝"/>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1D6FBC" w:rsidRPr="00A43F5A" w:rsidTr="007470DA">
        <w:trPr>
          <w:trHeight w:val="345"/>
        </w:trPr>
        <w:tc>
          <w:tcPr>
            <w:tcW w:w="3114"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114"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D6FBC" w:rsidRPr="00A2183F" w:rsidRDefault="001D6FBC" w:rsidP="00B61180">
      <w:pPr>
        <w:pStyle w:val="ac"/>
        <w:ind w:left="0"/>
        <w:rPr>
          <w:rFonts w:ascii="ＭＳ 明朝" w:eastAsia="ＭＳ 明朝" w:hAnsi="ＭＳ 明朝"/>
          <w:b/>
          <w:sz w:val="21"/>
          <w:szCs w:val="21"/>
        </w:rPr>
      </w:pPr>
      <w:r>
        <w:rPr>
          <w:rFonts w:ascii="ＭＳ 明朝" w:eastAsia="ＭＳ 明朝"/>
          <w:szCs w:val="21"/>
        </w:rPr>
        <w:br/>
      </w:r>
      <w:r w:rsidRPr="00A2183F">
        <w:rPr>
          <w:rFonts w:ascii="ＭＳ 明朝" w:eastAsia="ＭＳ 明朝" w:hAnsi="ＭＳ 明朝" w:hint="eastAsia"/>
          <w:b/>
          <w:sz w:val="21"/>
          <w:szCs w:val="21"/>
        </w:rPr>
        <w:t>（休日）</w:t>
      </w:r>
    </w:p>
    <w:p w:rsidR="001D6FBC" w:rsidRPr="00A2183F" w:rsidRDefault="001D6FBC" w:rsidP="00B61180">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 xml:space="preserve">第１８条　</w:t>
      </w:r>
      <w:r w:rsidRPr="00A2183F">
        <w:rPr>
          <w:rFonts w:ascii="ＭＳ 明朝" w:eastAsia="ＭＳ 明朝" w:hAnsi="ＭＳ 明朝" w:hint="eastAsia"/>
          <w:sz w:val="21"/>
          <w:szCs w:val="21"/>
        </w:rPr>
        <w:t>休日は、次のとおりとする。</w:t>
      </w:r>
    </w:p>
    <w:p w:rsidR="001D6FBC" w:rsidRPr="00A2183F" w:rsidRDefault="001D6FBC" w:rsidP="007470DA">
      <w:pPr>
        <w:pStyle w:val="ad"/>
        <w:numPr>
          <w:ilvl w:val="0"/>
          <w:numId w:val="6"/>
        </w:numPr>
        <w:ind w:left="426" w:firstLine="0"/>
        <w:rPr>
          <w:rFonts w:hAnsi="ＭＳ 明朝"/>
          <w:sz w:val="21"/>
          <w:szCs w:val="21"/>
        </w:rPr>
      </w:pPr>
      <w:r w:rsidRPr="00A2183F">
        <w:rPr>
          <w:rFonts w:hAnsi="ＭＳ 明朝" w:hint="eastAsia"/>
          <w:sz w:val="21"/>
          <w:szCs w:val="21"/>
        </w:rPr>
        <w:t>日曜日</w:t>
      </w:r>
    </w:p>
    <w:p w:rsidR="001D6FBC" w:rsidRPr="00A2183F" w:rsidRDefault="001D6FBC" w:rsidP="007470DA">
      <w:pPr>
        <w:pStyle w:val="ad"/>
        <w:numPr>
          <w:ilvl w:val="0"/>
          <w:numId w:val="6"/>
        </w:numPr>
        <w:ind w:left="426" w:firstLine="0"/>
        <w:rPr>
          <w:rFonts w:hAnsi="ＭＳ 明朝"/>
          <w:sz w:val="21"/>
          <w:szCs w:val="21"/>
        </w:rPr>
      </w:pPr>
      <w:r w:rsidRPr="00A2183F">
        <w:rPr>
          <w:rFonts w:hAnsi="ＭＳ 明朝" w:hint="eastAsia"/>
          <w:sz w:val="21"/>
          <w:szCs w:val="21"/>
        </w:rPr>
        <w:t>平成</w:t>
      </w:r>
      <w:r w:rsidRPr="00A2183F">
        <w:rPr>
          <w:rFonts w:hAnsi="ＭＳ 明朝" w:hint="eastAsia"/>
          <w:sz w:val="21"/>
          <w:szCs w:val="21"/>
          <w:u w:val="single"/>
        </w:rPr>
        <w:t xml:space="preserve">　　</w:t>
      </w:r>
      <w:r w:rsidRPr="00A2183F">
        <w:rPr>
          <w:rFonts w:hAnsi="ＭＳ 明朝" w:hint="eastAsia"/>
          <w:sz w:val="21"/>
          <w:szCs w:val="21"/>
        </w:rPr>
        <w:t>年</w:t>
      </w:r>
      <w:r w:rsidRPr="00A2183F">
        <w:rPr>
          <w:rFonts w:hAnsi="ＭＳ 明朝" w:hint="eastAsia"/>
          <w:sz w:val="21"/>
          <w:szCs w:val="21"/>
          <w:u w:val="single"/>
        </w:rPr>
        <w:t xml:space="preserve">　　</w:t>
      </w:r>
      <w:r w:rsidRPr="00A2183F">
        <w:rPr>
          <w:rFonts w:hAnsi="ＭＳ 明朝" w:hint="eastAsia"/>
          <w:sz w:val="21"/>
          <w:szCs w:val="21"/>
        </w:rPr>
        <w:t>月</w:t>
      </w:r>
      <w:r w:rsidRPr="00A2183F">
        <w:rPr>
          <w:rFonts w:hAnsi="ＭＳ 明朝" w:hint="eastAsia"/>
          <w:sz w:val="21"/>
          <w:szCs w:val="21"/>
          <w:u w:val="single"/>
        </w:rPr>
        <w:t xml:space="preserve">　　</w:t>
      </w:r>
      <w:r w:rsidRPr="00A2183F">
        <w:rPr>
          <w:rFonts w:hAnsi="ＭＳ 明朝" w:hint="eastAsia"/>
          <w:sz w:val="21"/>
          <w:szCs w:val="21"/>
        </w:rPr>
        <w:t>日を起算日とする２週間ごとの第</w:t>
      </w:r>
      <w:r w:rsidRPr="00A2183F">
        <w:rPr>
          <w:rFonts w:hAnsi="ＭＳ 明朝" w:hint="eastAsia"/>
          <w:sz w:val="21"/>
          <w:szCs w:val="21"/>
          <w:u w:val="single"/>
        </w:rPr>
        <w:t xml:space="preserve">２　</w:t>
      </w:r>
      <w:r w:rsidRPr="00A2183F">
        <w:rPr>
          <w:rFonts w:hAnsi="ＭＳ 明朝" w:hint="eastAsia"/>
          <w:sz w:val="21"/>
          <w:szCs w:val="21"/>
        </w:rPr>
        <w:t>土曜日</w:t>
      </w:r>
    </w:p>
    <w:p w:rsidR="001D6FBC" w:rsidRPr="00A2183F" w:rsidRDefault="001D6FBC" w:rsidP="007470DA">
      <w:pPr>
        <w:pStyle w:val="ad"/>
        <w:numPr>
          <w:ilvl w:val="0"/>
          <w:numId w:val="6"/>
        </w:numPr>
        <w:ind w:left="426" w:firstLine="0"/>
        <w:rPr>
          <w:rFonts w:hAnsi="ＭＳ 明朝"/>
          <w:sz w:val="21"/>
          <w:szCs w:val="21"/>
        </w:rPr>
      </w:pPr>
      <w:r w:rsidRPr="00A2183F">
        <w:rPr>
          <w:rFonts w:hAnsi="ＭＳ 明朝" w:hint="eastAsia"/>
          <w:sz w:val="21"/>
          <w:szCs w:val="21"/>
        </w:rPr>
        <w:t>国民の祝日（日曜日と重なったときは翌日）</w:t>
      </w:r>
    </w:p>
    <w:p w:rsidR="001D6FBC" w:rsidRPr="00A2183F" w:rsidRDefault="001D6FBC" w:rsidP="007470DA">
      <w:pPr>
        <w:pStyle w:val="a7"/>
        <w:numPr>
          <w:ilvl w:val="0"/>
          <w:numId w:val="6"/>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7470DA">
      <w:pPr>
        <w:pStyle w:val="a7"/>
        <w:numPr>
          <w:ilvl w:val="0"/>
          <w:numId w:val="6"/>
        </w:numPr>
        <w:ind w:leftChars="0" w:left="426" w:firstLine="0"/>
        <w:rPr>
          <w:rFonts w:ascii="ＭＳ 明朝"/>
          <w:szCs w:val="21"/>
        </w:rPr>
      </w:pPr>
      <w:r w:rsidRPr="00A2183F">
        <w:rPr>
          <w:rFonts w:ascii="ＭＳ 明朝" w:hAnsi="ＭＳ 明朝" w:hint="eastAsia"/>
          <w:szCs w:val="21"/>
        </w:rPr>
        <w:t>夏季休日（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D6FBC" w:rsidRPr="00A2183F" w:rsidRDefault="001D6FBC" w:rsidP="007470DA">
      <w:pPr>
        <w:pStyle w:val="a7"/>
        <w:numPr>
          <w:ilvl w:val="0"/>
          <w:numId w:val="6"/>
        </w:numPr>
        <w:ind w:leftChars="0" w:left="426" w:firstLine="0"/>
        <w:rPr>
          <w:rFonts w:ascii="ＭＳ 明朝"/>
          <w:szCs w:val="21"/>
        </w:rPr>
      </w:pPr>
      <w:r w:rsidRPr="00A2183F">
        <w:rPr>
          <w:rFonts w:ascii="ＭＳ 明朝" w:hAnsi="ＭＳ 明朝" w:hint="eastAsia"/>
          <w:szCs w:val="21"/>
        </w:rPr>
        <w:t>その他会社が指定する日</w:t>
      </w:r>
    </w:p>
    <w:p w:rsidR="001D6FBC" w:rsidRPr="00A2183F" w:rsidRDefault="001D6FBC" w:rsidP="001E1F64">
      <w:pPr>
        <w:ind w:leftChars="100" w:left="210" w:firstLineChars="100" w:firstLine="210"/>
        <w:rPr>
          <w:rFonts w:ascii="ＭＳ 明朝"/>
          <w:b/>
          <w:color w:val="000000"/>
          <w:szCs w:val="21"/>
        </w:rPr>
      </w:pPr>
      <w:r w:rsidRPr="00A2183F">
        <w:rPr>
          <w:rFonts w:hint="eastAsia"/>
        </w:rPr>
        <w:t>２　業務の都合により会社が必要と認める場合は、あらかじめ前項の休日を他の日と振り替えることがある。日としても週休２日制となります。この場合、規程例第１７条に「ただし、第２号の期間に第３号の休日が含まれる場合には、その期間の第２土曜日は出勤日とする。」といった文言を追記する必要があります。</w:t>
      </w:r>
      <w:r>
        <w:br/>
      </w:r>
      <w:r>
        <w:br/>
      </w:r>
      <w:r w:rsidRPr="00B61180">
        <w:rPr>
          <w:rFonts w:ascii="ＭＳ 明朝" w:hAnsi="ＭＳ 明朝" w:hint="eastAsia"/>
          <w:b/>
          <w:color w:val="FF0000"/>
          <w:szCs w:val="21"/>
        </w:rPr>
        <w:t>〔例３〕１年単位の変形労働時間制の規程例</w:t>
      </w:r>
      <w:r>
        <w:rPr>
          <w:rFonts w:ascii="ＭＳ 明朝"/>
          <w:b/>
          <w:color w:val="FF0000"/>
          <w:szCs w:val="21"/>
        </w:rPr>
        <w:br/>
      </w:r>
      <w:r>
        <w:rPr>
          <w:rFonts w:ascii="ＭＳ 明朝"/>
          <w:b/>
          <w:color w:val="FF0000"/>
          <w:szCs w:val="21"/>
        </w:rPr>
        <w:br/>
      </w:r>
      <w:r w:rsidRPr="00A2183F">
        <w:rPr>
          <w:rFonts w:ascii="ＭＳ 明朝" w:hAnsi="ＭＳ 明朝" w:hint="eastAsia"/>
          <w:b/>
          <w:color w:val="000000"/>
          <w:szCs w:val="21"/>
        </w:rPr>
        <w:t>労働時間及び休憩時間）</w:t>
      </w:r>
    </w:p>
    <w:p w:rsidR="001D6FBC" w:rsidRPr="00A2183F" w:rsidRDefault="001D6FBC" w:rsidP="00694C18">
      <w:pPr>
        <w:pStyle w:val="ac"/>
        <w:ind w:left="211" w:hangingChars="100" w:hanging="211"/>
        <w:rPr>
          <w:rFonts w:ascii="ＭＳ 明朝" w:eastAsia="ＭＳ 明朝" w:hAnsi="ＭＳ 明朝"/>
          <w:sz w:val="21"/>
          <w:szCs w:val="21"/>
        </w:rPr>
      </w:pPr>
      <w:r w:rsidRPr="00A2183F">
        <w:rPr>
          <w:rFonts w:ascii="ＭＳ 明朝" w:eastAsia="ＭＳ 明朝" w:hAnsi="ＭＳ 明朝" w:hint="eastAsia"/>
          <w:b/>
          <w:color w:val="000000"/>
          <w:sz w:val="21"/>
          <w:szCs w:val="21"/>
        </w:rPr>
        <w:t xml:space="preserve">第１７条　</w:t>
      </w:r>
      <w:r w:rsidRPr="00A2183F">
        <w:rPr>
          <w:rFonts w:ascii="ＭＳ 明朝" w:eastAsia="ＭＳ 明朝" w:hAnsi="ＭＳ 明朝" w:hint="eastAsia"/>
          <w:sz w:val="21"/>
          <w:szCs w:val="21"/>
        </w:rPr>
        <w:t>労働者代表と１年単位の変形労働時間制に関する労使協定を締結した場合、当該協定の適用を受ける労働者について、１週間の所定労働時間は、対象期間を平均して１週間当たり４０時間とする。</w:t>
      </w:r>
    </w:p>
    <w:p w:rsidR="001D6FBC" w:rsidRPr="00A2183F" w:rsidRDefault="001D6FBC" w:rsidP="00694C18">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color w:val="000000"/>
          <w:sz w:val="21"/>
          <w:szCs w:val="21"/>
        </w:rPr>
        <w:t xml:space="preserve">２　</w:t>
      </w:r>
      <w:r w:rsidRPr="00A2183F">
        <w:rPr>
          <w:rFonts w:ascii="ＭＳ 明朝" w:eastAsia="ＭＳ 明朝" w:hAnsi="ＭＳ 明朝" w:hint="eastAsia"/>
          <w:sz w:val="21"/>
          <w:szCs w:val="21"/>
        </w:rPr>
        <w:t>１年単位の変形労働時間制を適用しない労働者について、１週間の所定労働時間は４０時間、１日の所定労働時間は８時間とする。</w:t>
      </w:r>
    </w:p>
    <w:p w:rsidR="001D6FBC" w:rsidRPr="00A2183F" w:rsidRDefault="001D6FBC" w:rsidP="00694C18">
      <w:pPr>
        <w:pStyle w:val="aa"/>
        <w:spacing w:line="350" w:lineRule="exact"/>
        <w:ind w:left="0" w:firstLine="0"/>
        <w:rPr>
          <w:rFonts w:hAnsi="ＭＳ 明朝"/>
          <w:sz w:val="21"/>
          <w:szCs w:val="21"/>
        </w:rPr>
      </w:pPr>
      <w:r w:rsidRPr="00A2183F">
        <w:rPr>
          <w:rFonts w:hAnsi="ＭＳ 明朝" w:hint="eastAsia"/>
          <w:sz w:val="21"/>
          <w:szCs w:val="21"/>
        </w:rPr>
        <w:t>３　１日の始業・終業の時刻、休憩時間は次のとおりとする。</w:t>
      </w:r>
    </w:p>
    <w:p w:rsidR="001D6FBC" w:rsidRPr="00A2183F" w:rsidRDefault="001D6FBC" w:rsidP="00694C18">
      <w:pPr>
        <w:pStyle w:val="aa"/>
        <w:spacing w:line="350" w:lineRule="exact"/>
        <w:ind w:left="0" w:firstLine="0"/>
        <w:rPr>
          <w:rFonts w:hAnsi="ＭＳ 明朝"/>
          <w:sz w:val="21"/>
          <w:szCs w:val="21"/>
        </w:rPr>
      </w:pPr>
    </w:p>
    <w:p w:rsidR="001D6FBC" w:rsidRPr="00A2183F" w:rsidRDefault="001D6FBC" w:rsidP="007470DA">
      <w:pPr>
        <w:numPr>
          <w:ilvl w:val="0"/>
          <w:numId w:val="8"/>
        </w:numPr>
        <w:tabs>
          <w:tab w:val="clear" w:pos="1680"/>
          <w:tab w:val="num" w:pos="426"/>
        </w:tabs>
        <w:autoSpaceDE w:val="0"/>
        <w:autoSpaceDN w:val="0"/>
        <w:ind w:left="426" w:firstLine="0"/>
        <w:rPr>
          <w:rFonts w:ascii="ＭＳ 明朝"/>
          <w:szCs w:val="21"/>
        </w:rPr>
      </w:pPr>
      <w:r w:rsidRPr="00A2183F">
        <w:rPr>
          <w:rFonts w:ascii="ＭＳ 明朝" w:hAnsi="ＭＳ 明朝" w:hint="eastAsia"/>
          <w:szCs w:val="21"/>
        </w:rPr>
        <w:t>通常期間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694C18">
      <w:pPr>
        <w:spacing w:line="350" w:lineRule="atLeast"/>
        <w:ind w:left="1117"/>
        <w:rPr>
          <w:rFonts w:ascii="ＭＳ 明朝"/>
          <w:szCs w:val="21"/>
        </w:rPr>
      </w:pPr>
    </w:p>
    <w:p w:rsidR="001D6FBC" w:rsidRPr="00A2183F" w:rsidRDefault="001D6FBC" w:rsidP="007470DA">
      <w:pPr>
        <w:numPr>
          <w:ilvl w:val="0"/>
          <w:numId w:val="8"/>
        </w:numPr>
        <w:tabs>
          <w:tab w:val="clear" w:pos="1680"/>
        </w:tabs>
        <w:autoSpaceDE w:val="0"/>
        <w:autoSpaceDN w:val="0"/>
        <w:ind w:left="426" w:firstLine="0"/>
        <w:rPr>
          <w:rFonts w:ascii="ＭＳ 明朝"/>
          <w:szCs w:val="21"/>
        </w:rPr>
      </w:pPr>
      <w:r w:rsidRPr="00A2183F">
        <w:rPr>
          <w:rFonts w:ascii="ＭＳ 明朝" w:hAnsi="ＭＳ 明朝" w:hint="eastAsia"/>
          <w:szCs w:val="21"/>
        </w:rPr>
        <w:t xml:space="preserve">特定期間（１年単位の変形労働時間制に関する労使協定で定める特定の期間を　</w:t>
      </w:r>
    </w:p>
    <w:p w:rsidR="001D6FBC" w:rsidRPr="00A2183F" w:rsidRDefault="001D6FBC" w:rsidP="00694C18">
      <w:pPr>
        <w:autoSpaceDE w:val="0"/>
        <w:autoSpaceDN w:val="0"/>
        <w:ind w:left="426" w:firstLineChars="100" w:firstLine="210"/>
        <w:rPr>
          <w:rFonts w:ascii="ＭＳ 明朝"/>
          <w:szCs w:val="21"/>
        </w:rPr>
      </w:pPr>
      <w:r w:rsidRPr="00A2183F">
        <w:rPr>
          <w:rFonts w:ascii="ＭＳ 明朝" w:hAnsi="ＭＳ 明朝" w:hint="eastAsia"/>
          <w:szCs w:val="21"/>
        </w:rPr>
        <w:t>いう。）</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7"/>
        <w:gridCol w:w="4469"/>
      </w:tblGrid>
      <w:tr w:rsidR="001D6FBC" w:rsidRPr="00A43F5A" w:rsidTr="007470DA">
        <w:trPr>
          <w:trHeight w:val="345"/>
        </w:trPr>
        <w:tc>
          <w:tcPr>
            <w:tcW w:w="3260"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536"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r w:rsidR="001D6FBC" w:rsidRPr="00A43F5A" w:rsidTr="007470DA">
        <w:trPr>
          <w:cantSplit/>
          <w:trHeight w:val="315"/>
        </w:trPr>
        <w:tc>
          <w:tcPr>
            <w:tcW w:w="3260"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終業</w:t>
            </w:r>
            <w:r w:rsidRPr="00A2183F">
              <w:rPr>
                <w:rFonts w:ascii="ＭＳ 明朝" w:hAnsi="ＭＳ 明朝" w:hint="eastAsia"/>
                <w:szCs w:val="21"/>
              </w:rPr>
              <w:t xml:space="preserve">　　</w:t>
            </w:r>
            <w:r w:rsidRPr="00A2183F">
              <w:rPr>
                <w:rFonts w:ascii="ＭＳ 明朝" w:hAnsi="ＭＳ 明朝" w:hint="eastAsia"/>
                <w:szCs w:val="21"/>
                <w:lang w:eastAsia="zh-TW"/>
              </w:rPr>
              <w:t>午後</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536" w:type="dxa"/>
            <w:vMerge/>
          </w:tcPr>
          <w:p w:rsidR="001D6FBC" w:rsidRPr="00A2183F" w:rsidRDefault="001D6FBC" w:rsidP="007470DA">
            <w:pPr>
              <w:rPr>
                <w:rFonts w:ascii="ＭＳ 明朝"/>
                <w:szCs w:val="21"/>
                <w:lang w:eastAsia="zh-TW"/>
              </w:rPr>
            </w:pPr>
          </w:p>
        </w:tc>
      </w:tr>
    </w:tbl>
    <w:p w:rsidR="001D6FBC" w:rsidRPr="00A2183F" w:rsidRDefault="001D6FBC" w:rsidP="00694C18">
      <w:pPr>
        <w:pStyle w:val="aa"/>
        <w:spacing w:line="350" w:lineRule="exact"/>
        <w:ind w:left="0" w:firstLineChars="100" w:firstLine="210"/>
        <w:rPr>
          <w:rFonts w:hAnsi="ＭＳ 明朝"/>
          <w:sz w:val="21"/>
          <w:szCs w:val="21"/>
        </w:rPr>
      </w:pPr>
    </w:p>
    <w:p w:rsidR="001D6FBC" w:rsidRPr="00A2183F" w:rsidRDefault="001D6FBC" w:rsidP="0058407F">
      <w:pPr>
        <w:pStyle w:val="aa"/>
        <w:spacing w:line="350" w:lineRule="exact"/>
        <w:ind w:leftChars="200" w:left="630" w:hangingChars="100" w:hanging="210"/>
        <w:rPr>
          <w:rFonts w:hAnsi="ＭＳ 明朝"/>
          <w:sz w:val="21"/>
          <w:szCs w:val="21"/>
        </w:rPr>
      </w:pPr>
      <w:r>
        <w:rPr>
          <w:rFonts w:hAnsi="ＭＳ 明朝" w:hint="eastAsia"/>
          <w:sz w:val="21"/>
          <w:szCs w:val="21"/>
        </w:rPr>
        <w:t>③</w:t>
      </w:r>
      <w:r>
        <w:rPr>
          <w:rFonts w:hAnsi="ＭＳ 明朝"/>
          <w:sz w:val="21"/>
          <w:szCs w:val="21"/>
        </w:rPr>
        <w:t xml:space="preserve">  </w:t>
      </w:r>
      <w:r w:rsidRPr="00A2183F">
        <w:rPr>
          <w:rFonts w:hAnsi="ＭＳ 明朝" w:hint="eastAsia"/>
          <w:sz w:val="21"/>
          <w:szCs w:val="21"/>
        </w:rPr>
        <w:t>１年単位の変形労働時間制を適用しない労働者の始業・終業の時刻、休憩時間は次のとおりとする。</w:t>
      </w:r>
    </w:p>
    <w:p w:rsidR="001D6FBC" w:rsidRPr="00A2183F" w:rsidRDefault="001D6FBC" w:rsidP="00694C18">
      <w:pPr>
        <w:pStyle w:val="aa"/>
        <w:spacing w:line="350" w:lineRule="exact"/>
        <w:ind w:left="1117" w:firstLine="225"/>
        <w:rPr>
          <w:rFonts w:hAnsi="ＭＳ 明朝"/>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310"/>
      </w:tblGrid>
      <w:tr w:rsidR="001D6FBC" w:rsidRPr="00A43F5A" w:rsidTr="007470DA">
        <w:trPr>
          <w:trHeight w:val="345"/>
        </w:trPr>
        <w:tc>
          <w:tcPr>
            <w:tcW w:w="3114" w:type="dxa"/>
            <w:vAlign w:val="center"/>
          </w:tcPr>
          <w:p w:rsidR="001D6FBC" w:rsidRPr="00A2183F" w:rsidRDefault="001D6FBC" w:rsidP="007470DA">
            <w:pPr>
              <w:spacing w:line="240" w:lineRule="atLeast"/>
              <w:jc w:val="center"/>
              <w:rPr>
                <w:rFonts w:ascii="ＭＳ 明朝"/>
                <w:szCs w:val="21"/>
              </w:rPr>
            </w:pPr>
            <w:r w:rsidRPr="00A2183F">
              <w:rPr>
                <w:rFonts w:ascii="ＭＳ 明朝" w:hAnsi="ＭＳ 明朝" w:hint="eastAsia"/>
                <w:szCs w:val="21"/>
              </w:rPr>
              <w:t>始業・終業時刻</w:t>
            </w:r>
          </w:p>
        </w:tc>
        <w:tc>
          <w:tcPr>
            <w:tcW w:w="4310" w:type="dxa"/>
            <w:vAlign w:val="center"/>
          </w:tcPr>
          <w:p w:rsidR="001D6FBC" w:rsidRPr="00A2183F" w:rsidRDefault="001D6FBC" w:rsidP="007470DA">
            <w:pPr>
              <w:jc w:val="center"/>
              <w:rPr>
                <w:rFonts w:ascii="ＭＳ 明朝"/>
                <w:szCs w:val="21"/>
              </w:rPr>
            </w:pPr>
            <w:r w:rsidRPr="00A2183F">
              <w:rPr>
                <w:rFonts w:ascii="ＭＳ 明朝" w:hAnsi="ＭＳ 明朝" w:hint="eastAsia"/>
                <w:szCs w:val="21"/>
              </w:rPr>
              <w:t>休憩時間</w:t>
            </w:r>
          </w:p>
        </w:tc>
      </w:tr>
      <w:tr w:rsidR="001D6FBC" w:rsidRPr="00A43F5A" w:rsidTr="007470DA">
        <w:trPr>
          <w:cantSplit/>
          <w:trHeight w:val="345"/>
        </w:trPr>
        <w:tc>
          <w:tcPr>
            <w:tcW w:w="3114" w:type="dxa"/>
            <w:vAlign w:val="center"/>
          </w:tcPr>
          <w:p w:rsidR="001D6FBC" w:rsidRPr="00A2183F" w:rsidRDefault="001D6FBC" w:rsidP="007470DA">
            <w:pPr>
              <w:spacing w:line="240" w:lineRule="atLeast"/>
              <w:jc w:val="center"/>
              <w:rPr>
                <w:rFonts w:ascii="ＭＳ 明朝"/>
                <w:szCs w:val="21"/>
                <w:lang w:eastAsia="zh-TW"/>
              </w:rPr>
            </w:pPr>
            <w:r w:rsidRPr="00A2183F">
              <w:rPr>
                <w:rFonts w:ascii="ＭＳ 明朝" w:hAnsi="ＭＳ 明朝" w:hint="eastAsia"/>
                <w:szCs w:val="21"/>
                <w:lang w:eastAsia="zh-TW"/>
              </w:rPr>
              <w:t>始業</w:t>
            </w:r>
            <w:r w:rsidRPr="00A2183F">
              <w:rPr>
                <w:rFonts w:ascii="ＭＳ 明朝" w:hAnsi="ＭＳ 明朝" w:hint="eastAsia"/>
                <w:szCs w:val="21"/>
              </w:rPr>
              <w:t xml:space="preserve">　　</w:t>
            </w:r>
            <w:r w:rsidRPr="00A2183F">
              <w:rPr>
                <w:rFonts w:ascii="ＭＳ 明朝" w:hAnsi="ＭＳ 明朝" w:hint="eastAsia"/>
                <w:szCs w:val="21"/>
                <w:lang w:eastAsia="zh-TW"/>
              </w:rPr>
              <w:t>午前</w:t>
            </w:r>
            <w:r w:rsidRPr="00A2183F">
              <w:rPr>
                <w:rFonts w:ascii="ＭＳ 明朝" w:hAnsi="ＭＳ 明朝" w:hint="eastAsia"/>
                <w:szCs w:val="21"/>
                <w:u w:val="single"/>
              </w:rPr>
              <w:t xml:space="preserve">　　</w:t>
            </w:r>
            <w:r w:rsidRPr="00A2183F">
              <w:rPr>
                <w:rFonts w:ascii="ＭＳ 明朝" w:hAnsi="ＭＳ 明朝" w:hint="eastAsia"/>
                <w:szCs w:val="21"/>
                <w:lang w:eastAsia="zh-TW"/>
              </w:rPr>
              <w:t>時</w:t>
            </w:r>
            <w:r w:rsidRPr="00A2183F">
              <w:rPr>
                <w:rFonts w:ascii="ＭＳ 明朝" w:hAnsi="ＭＳ 明朝" w:hint="eastAsia"/>
                <w:szCs w:val="21"/>
                <w:u w:val="single"/>
              </w:rPr>
              <w:t xml:space="preserve">　　</w:t>
            </w:r>
            <w:r w:rsidRPr="00A2183F">
              <w:rPr>
                <w:rFonts w:ascii="ＭＳ 明朝" w:hAnsi="ＭＳ 明朝" w:hint="eastAsia"/>
                <w:szCs w:val="21"/>
                <w:lang w:eastAsia="zh-TW"/>
              </w:rPr>
              <w:t>分</w:t>
            </w:r>
          </w:p>
        </w:tc>
        <w:tc>
          <w:tcPr>
            <w:tcW w:w="4310" w:type="dxa"/>
            <w:vMerge w:val="restart"/>
          </w:tcPr>
          <w:p w:rsidR="001D6FBC" w:rsidRPr="00A2183F" w:rsidRDefault="001D6FBC" w:rsidP="007470DA">
            <w:pPr>
              <w:spacing w:line="480" w:lineRule="auto"/>
              <w:jc w:val="center"/>
              <w:rPr>
                <w:rFonts w:ascii="ＭＳ 明朝"/>
                <w:szCs w:val="21"/>
                <w:lang w:eastAsia="zh-TW"/>
              </w:rPr>
            </w:pP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分から</w:t>
            </w:r>
            <w:r w:rsidRPr="00A2183F">
              <w:rPr>
                <w:rFonts w:ascii="ＭＳ 明朝" w:hAnsi="ＭＳ 明朝" w:hint="eastAsia"/>
                <w:szCs w:val="21"/>
                <w:u w:val="single"/>
              </w:rPr>
              <w:t xml:space="preserve">　　</w:t>
            </w:r>
            <w:r w:rsidRPr="00A2183F">
              <w:rPr>
                <w:rFonts w:ascii="ＭＳ 明朝" w:hAnsi="ＭＳ 明朝" w:hint="eastAsia"/>
                <w:szCs w:val="21"/>
              </w:rPr>
              <w:t>時</w:t>
            </w:r>
            <w:r w:rsidRPr="00A2183F">
              <w:rPr>
                <w:rFonts w:ascii="ＭＳ 明朝" w:hAnsi="ＭＳ 明朝" w:hint="eastAsia"/>
                <w:szCs w:val="21"/>
                <w:u w:val="single"/>
              </w:rPr>
              <w:t xml:space="preserve">　　</w:t>
            </w:r>
            <w:r w:rsidRPr="00A2183F">
              <w:rPr>
                <w:rFonts w:ascii="ＭＳ 明朝" w:hAnsi="ＭＳ 明朝" w:hint="eastAsia"/>
                <w:szCs w:val="21"/>
              </w:rPr>
              <w:t>分まで</w:t>
            </w:r>
          </w:p>
        </w:tc>
      </w:tr>
    </w:tbl>
    <w:p w:rsidR="001D6FBC" w:rsidRPr="00694C18" w:rsidRDefault="001D6FBC" w:rsidP="00EC3F1E">
      <w:pPr>
        <w:pStyle w:val="ae"/>
        <w:tabs>
          <w:tab w:val="clear" w:pos="4252"/>
          <w:tab w:val="clear" w:pos="8504"/>
        </w:tabs>
        <w:snapToGrid/>
        <w:spacing w:line="350" w:lineRule="atLeast"/>
        <w:rPr>
          <w:rFonts w:ascii="ＭＳ 明朝"/>
          <w:b/>
          <w:color w:val="FF0000"/>
          <w:szCs w:val="21"/>
        </w:rPr>
      </w:pPr>
    </w:p>
    <w:p w:rsidR="001D6FBC" w:rsidRPr="00A2183F" w:rsidRDefault="001D6FBC" w:rsidP="00694C18">
      <w:pPr>
        <w:pStyle w:val="aa"/>
        <w:spacing w:line="350" w:lineRule="exact"/>
        <w:ind w:left="0" w:firstLine="0"/>
        <w:rPr>
          <w:rFonts w:hAnsi="ＭＳ 明朝"/>
          <w:b/>
          <w:sz w:val="21"/>
          <w:szCs w:val="21"/>
        </w:rPr>
      </w:pPr>
      <w:r w:rsidRPr="00A2183F">
        <w:rPr>
          <w:rFonts w:hAnsi="ＭＳ 明朝" w:hint="eastAsia"/>
          <w:b/>
          <w:sz w:val="21"/>
          <w:szCs w:val="21"/>
        </w:rPr>
        <w:t>（休日）</w:t>
      </w:r>
    </w:p>
    <w:p w:rsidR="001D6FBC" w:rsidRPr="00A2183F" w:rsidRDefault="001D6FBC" w:rsidP="00694C18">
      <w:pPr>
        <w:pStyle w:val="aa"/>
        <w:spacing w:line="350" w:lineRule="exact"/>
        <w:ind w:left="211" w:hangingChars="100" w:hanging="211"/>
        <w:rPr>
          <w:rFonts w:hAnsi="ＭＳ 明朝"/>
          <w:sz w:val="21"/>
          <w:szCs w:val="21"/>
        </w:rPr>
      </w:pPr>
      <w:r w:rsidRPr="00A2183F">
        <w:rPr>
          <w:rFonts w:hAnsi="ＭＳ 明朝" w:hint="eastAsia"/>
          <w:b/>
          <w:sz w:val="21"/>
          <w:szCs w:val="21"/>
        </w:rPr>
        <w:t xml:space="preserve">第１８条　</w:t>
      </w:r>
      <w:r w:rsidRPr="00A2183F">
        <w:rPr>
          <w:rFonts w:hAnsi="ＭＳ 明朝" w:hint="eastAsia"/>
          <w:sz w:val="21"/>
          <w:szCs w:val="21"/>
        </w:rPr>
        <w:t>１年単位の変形労働時間制の適用を受ける労働者の休日については、１年単位の変形労働時間制に関する労使協定の定めるところにより、対象期間の初日を起算日とする１週間ごとに１日以上、１年間に</w:t>
      </w:r>
      <w:r w:rsidRPr="00A2183F">
        <w:rPr>
          <w:rFonts w:hAnsi="ＭＳ 明朝" w:hint="eastAsia"/>
          <w:sz w:val="21"/>
          <w:szCs w:val="21"/>
          <w:u w:val="single"/>
        </w:rPr>
        <w:t xml:space="preserve">　　</w:t>
      </w:r>
      <w:r w:rsidRPr="00A2183F">
        <w:rPr>
          <w:rFonts w:hAnsi="ＭＳ 明朝" w:hint="eastAsia"/>
          <w:sz w:val="21"/>
          <w:szCs w:val="21"/>
        </w:rPr>
        <w:t>日以上となるように指定する。その場合、年間休日カレンダーに定め、対象期間の初日の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D6FBC" w:rsidRPr="00A2183F" w:rsidRDefault="001D6FBC" w:rsidP="00694C18">
      <w:pPr>
        <w:pStyle w:val="aa"/>
        <w:spacing w:line="350" w:lineRule="exact"/>
        <w:ind w:left="210" w:hangingChars="100" w:hanging="210"/>
        <w:rPr>
          <w:rFonts w:hAnsi="ＭＳ 明朝"/>
          <w:b/>
          <w:sz w:val="21"/>
          <w:szCs w:val="21"/>
        </w:rPr>
      </w:pPr>
      <w:r w:rsidRPr="00A2183F">
        <w:rPr>
          <w:rFonts w:hAnsi="ＭＳ 明朝" w:hint="eastAsia"/>
          <w:sz w:val="21"/>
          <w:szCs w:val="21"/>
        </w:rPr>
        <w:t>２</w:t>
      </w:r>
      <w:r w:rsidRPr="00A2183F">
        <w:rPr>
          <w:rFonts w:hAnsi="ＭＳ 明朝" w:hint="eastAsia"/>
          <w:b/>
          <w:sz w:val="21"/>
          <w:szCs w:val="21"/>
        </w:rPr>
        <w:t xml:space="preserve">　</w:t>
      </w:r>
      <w:r w:rsidRPr="00A2183F">
        <w:rPr>
          <w:rFonts w:hAnsi="ＭＳ 明朝" w:hint="eastAsia"/>
          <w:sz w:val="21"/>
          <w:szCs w:val="21"/>
        </w:rPr>
        <w:t>１年単位の変形労働時間制を適用しない労働者の休日については、以下のとおり指定し、月間休日カレンダーに定め、対象期間の初日の</w:t>
      </w:r>
      <w:r w:rsidRPr="00A2183F">
        <w:rPr>
          <w:rFonts w:hAnsi="ＭＳ 明朝" w:hint="eastAsia"/>
          <w:sz w:val="21"/>
          <w:szCs w:val="21"/>
          <w:u w:val="single"/>
        </w:rPr>
        <w:t>３０</w:t>
      </w:r>
      <w:r w:rsidRPr="00A2183F">
        <w:rPr>
          <w:rFonts w:hAnsi="ＭＳ 明朝" w:hint="eastAsia"/>
          <w:sz w:val="21"/>
          <w:szCs w:val="21"/>
        </w:rPr>
        <w:t>日前までに各労働者に通知する。</w:t>
      </w:r>
    </w:p>
    <w:p w:rsidR="001D6FBC" w:rsidRPr="00A2183F" w:rsidRDefault="001D6FBC" w:rsidP="007470DA">
      <w:pPr>
        <w:pStyle w:val="ad"/>
        <w:numPr>
          <w:ilvl w:val="0"/>
          <w:numId w:val="9"/>
        </w:numPr>
        <w:ind w:left="426" w:firstLine="0"/>
        <w:rPr>
          <w:rFonts w:hAnsi="ＭＳ 明朝"/>
          <w:sz w:val="21"/>
          <w:szCs w:val="21"/>
        </w:rPr>
      </w:pPr>
      <w:r w:rsidRPr="00A2183F">
        <w:rPr>
          <w:rFonts w:hAnsi="ＭＳ 明朝" w:hint="eastAsia"/>
          <w:sz w:val="21"/>
          <w:szCs w:val="21"/>
        </w:rPr>
        <w:t>日曜日（前条第３号の特定期間を除く。）</w:t>
      </w:r>
    </w:p>
    <w:p w:rsidR="001D6FBC" w:rsidRPr="00A2183F" w:rsidRDefault="001D6FBC" w:rsidP="007470DA">
      <w:pPr>
        <w:pStyle w:val="ad"/>
        <w:numPr>
          <w:ilvl w:val="0"/>
          <w:numId w:val="9"/>
        </w:numPr>
        <w:ind w:left="426" w:firstLine="0"/>
        <w:rPr>
          <w:rFonts w:hAnsi="ＭＳ 明朝"/>
          <w:sz w:val="21"/>
          <w:szCs w:val="21"/>
        </w:rPr>
      </w:pPr>
      <w:r w:rsidRPr="00A2183F">
        <w:rPr>
          <w:rFonts w:hAnsi="ＭＳ 明朝" w:hint="eastAsia"/>
          <w:sz w:val="21"/>
          <w:szCs w:val="21"/>
        </w:rPr>
        <w:t>国民の祝日（日曜日と重なったときは翌日）</w:t>
      </w:r>
    </w:p>
    <w:p w:rsidR="001D6FBC" w:rsidRPr="00A2183F" w:rsidRDefault="001D6FBC" w:rsidP="007470DA">
      <w:pPr>
        <w:pStyle w:val="a7"/>
        <w:numPr>
          <w:ilvl w:val="0"/>
          <w:numId w:val="9"/>
        </w:numPr>
        <w:ind w:leftChars="0" w:left="426" w:firstLine="0"/>
        <w:rPr>
          <w:rFonts w:ascii="ＭＳ 明朝"/>
          <w:szCs w:val="21"/>
        </w:rPr>
      </w:pPr>
      <w:r w:rsidRPr="00A2183F">
        <w:rPr>
          <w:rFonts w:ascii="ＭＳ 明朝" w:hAnsi="ＭＳ 明朝" w:hint="eastAsia"/>
          <w:szCs w:val="21"/>
        </w:rPr>
        <w:t>年末年始（１２月</w:t>
      </w:r>
      <w:r w:rsidRPr="00A2183F">
        <w:rPr>
          <w:rFonts w:ascii="ＭＳ 明朝" w:hAnsi="ＭＳ 明朝" w:hint="eastAsia"/>
          <w:szCs w:val="21"/>
          <w:u w:val="single"/>
        </w:rPr>
        <w:t xml:space="preserve">　　</w:t>
      </w:r>
      <w:r w:rsidRPr="00A2183F">
        <w:rPr>
          <w:rFonts w:ascii="ＭＳ 明朝" w:hAnsi="ＭＳ 明朝" w:hint="eastAsia"/>
          <w:szCs w:val="21"/>
        </w:rPr>
        <w:t>日～１月</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694C18" w:rsidRDefault="007F6DF3" w:rsidP="007470DA">
      <w:pPr>
        <w:pStyle w:val="a7"/>
        <w:numPr>
          <w:ilvl w:val="0"/>
          <w:numId w:val="9"/>
        </w:numPr>
        <w:ind w:leftChars="0" w:left="426" w:firstLine="0"/>
        <w:rPr>
          <w:rFonts w:ascii="ＭＳ 明朝"/>
          <w:szCs w:val="21"/>
        </w:rPr>
      </w:pPr>
      <w:r>
        <w:rPr>
          <w:noProof/>
        </w:rPr>
        <mc:AlternateContent>
          <mc:Choice Requires="wps">
            <w:drawing>
              <wp:anchor distT="0" distB="0" distL="114300" distR="114300" simplePos="0" relativeHeight="251621376" behindDoc="0" locked="0" layoutInCell="1" allowOverlap="1">
                <wp:simplePos x="0" y="0"/>
                <wp:positionH relativeFrom="column">
                  <wp:posOffset>-5781675</wp:posOffset>
                </wp:positionH>
                <wp:positionV relativeFrom="paragraph">
                  <wp:posOffset>59055</wp:posOffset>
                </wp:positionV>
                <wp:extent cx="3199130" cy="8719820"/>
                <wp:effectExtent l="0" t="0" r="20320" b="24130"/>
                <wp:wrapNone/>
                <wp:docPr id="8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B23A" id="Line 220" o:spid="_x0000_s1026" style="position:absolute;left:0;text-align:left;flip:x 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"/>
            </w:pict>
          </mc:Fallback>
        </mc:AlternateContent>
      </w:r>
      <w:r w:rsidR="001D6FBC" w:rsidRPr="00A2183F">
        <w:rPr>
          <w:rFonts w:hint="eastAsia"/>
        </w:rPr>
        <w:t>夏季休日（</w:t>
      </w:r>
      <w:r w:rsidR="001D6FBC" w:rsidRPr="00A2183F">
        <w:rPr>
          <w:rFonts w:hint="eastAsia"/>
          <w:u w:val="single"/>
        </w:rPr>
        <w:t xml:space="preserve">　　</w:t>
      </w:r>
      <w:r w:rsidR="001D6FBC" w:rsidRPr="00A2183F">
        <w:rPr>
          <w:rFonts w:hint="eastAsia"/>
        </w:rPr>
        <w:t>月</w:t>
      </w:r>
      <w:r w:rsidR="001D6FBC" w:rsidRPr="00A2183F">
        <w:rPr>
          <w:rFonts w:hint="eastAsia"/>
          <w:u w:val="single"/>
        </w:rPr>
        <w:t xml:space="preserve">　　</w:t>
      </w:r>
      <w:r w:rsidR="001D6FBC" w:rsidRPr="00A2183F">
        <w:rPr>
          <w:rFonts w:hint="eastAsia"/>
        </w:rPr>
        <w:t>日～</w:t>
      </w:r>
      <w:r w:rsidR="001D6FBC" w:rsidRPr="00A2183F">
        <w:rPr>
          <w:rFonts w:hint="eastAsia"/>
          <w:u w:val="single"/>
        </w:rPr>
        <w:t xml:space="preserve">　　</w:t>
      </w:r>
      <w:r w:rsidR="001D6FBC" w:rsidRPr="00A2183F">
        <w:rPr>
          <w:rFonts w:hint="eastAsia"/>
        </w:rPr>
        <w:t>月</w:t>
      </w:r>
      <w:r w:rsidR="001D6FBC" w:rsidRPr="00A2183F">
        <w:rPr>
          <w:rFonts w:hint="eastAsia"/>
          <w:u w:val="single"/>
        </w:rPr>
        <w:t xml:space="preserve">　　</w:t>
      </w:r>
      <w:r w:rsidR="001D6FBC" w:rsidRPr="00A2183F">
        <w:rPr>
          <w:rFonts w:hint="eastAsia"/>
        </w:rPr>
        <w:t xml:space="preserve">日）　</w:t>
      </w:r>
    </w:p>
    <w:p w:rsidR="001D6FBC" w:rsidRDefault="007F6DF3" w:rsidP="007470DA">
      <w:pPr>
        <w:pStyle w:val="a7"/>
        <w:numPr>
          <w:ilvl w:val="0"/>
          <w:numId w:val="9"/>
        </w:numPr>
        <w:ind w:leftChars="0" w:left="426" w:firstLine="0"/>
      </w:pPr>
      <w:r>
        <w:rPr>
          <w:noProof/>
        </w:rPr>
        <mc:AlternateContent>
          <mc:Choice Requires="wps">
            <w:drawing>
              <wp:anchor distT="0" distB="0" distL="114299" distR="114299" simplePos="0" relativeHeight="251622400" behindDoc="0" locked="0" layoutInCell="1" allowOverlap="1">
                <wp:simplePos x="0" y="0"/>
                <wp:positionH relativeFrom="column">
                  <wp:posOffset>8762999</wp:posOffset>
                </wp:positionH>
                <wp:positionV relativeFrom="paragraph">
                  <wp:posOffset>44450</wp:posOffset>
                </wp:positionV>
                <wp:extent cx="0" cy="800100"/>
                <wp:effectExtent l="0" t="0" r="19050" b="19050"/>
                <wp:wrapNone/>
                <wp:docPr id="8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F1FEB" id="Line 221" o:spid="_x0000_s1026" style="position:absolute;left:0;text-align:left;flip:y;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"/>
            </w:pict>
          </mc:Fallback>
        </mc:AlternateContent>
      </w:r>
      <w:r w:rsidR="001D6FBC" w:rsidRPr="00A2183F">
        <w:rPr>
          <w:rFonts w:hint="eastAsia"/>
        </w:rPr>
        <w:t>その他会社が指定する日</w:t>
      </w:r>
      <w:r w:rsidR="001D6FBC">
        <w:br/>
      </w:r>
    </w:p>
    <w:p w:rsidR="001D6FBC" w:rsidRPr="00A2183F" w:rsidRDefault="001D6FBC" w:rsidP="00A9150B">
      <w:pPr>
        <w:pStyle w:val="ac"/>
        <w:ind w:left="0"/>
        <w:rPr>
          <w:rFonts w:ascii="ＭＳ 明朝" w:eastAsia="ＭＳ 明朝" w:hAnsi="ＭＳ 明朝"/>
          <w:b/>
          <w:sz w:val="21"/>
          <w:szCs w:val="21"/>
        </w:rPr>
      </w:pPr>
      <w:r w:rsidRPr="00A2183F">
        <w:rPr>
          <w:rFonts w:ascii="ＭＳ 明朝" w:eastAsia="ＭＳ 明朝" w:hAnsi="ＭＳ 明朝" w:hint="eastAsia"/>
          <w:b/>
          <w:sz w:val="21"/>
          <w:szCs w:val="21"/>
        </w:rPr>
        <w:t>（時間外及び休日労働等）</w:t>
      </w:r>
    </w:p>
    <w:p w:rsidR="001D6FBC" w:rsidRPr="00A2183F" w:rsidRDefault="001D6FBC" w:rsidP="00A9150B">
      <w:pPr>
        <w:pStyle w:val="ac"/>
        <w:ind w:left="211" w:hangingChars="100" w:hanging="211"/>
        <w:rPr>
          <w:rFonts w:ascii="ＭＳ 明朝" w:eastAsia="ＭＳ 明朝" w:hAnsi="ＭＳ 明朝"/>
          <w:sz w:val="21"/>
          <w:szCs w:val="21"/>
        </w:rPr>
      </w:pPr>
      <w:r w:rsidRPr="00A2183F">
        <w:rPr>
          <w:rFonts w:ascii="ＭＳ 明朝" w:eastAsia="ＭＳ 明朝" w:hAnsi="ＭＳ 明朝" w:hint="eastAsia"/>
          <w:b/>
          <w:sz w:val="21"/>
          <w:szCs w:val="21"/>
        </w:rPr>
        <w:t>第１９条</w:t>
      </w:r>
      <w:r w:rsidR="007F6DF3">
        <w:rPr>
          <w:noProof/>
        </w:rPr>
        <mc:AlternateContent>
          <mc:Choice Requires="wps">
            <w:drawing>
              <wp:anchor distT="0" distB="0" distL="114300" distR="114300" simplePos="0" relativeHeight="251623424" behindDoc="0" locked="0" layoutInCell="1" allowOverlap="1">
                <wp:simplePos x="0" y="0"/>
                <wp:positionH relativeFrom="column">
                  <wp:posOffset>8658225</wp:posOffset>
                </wp:positionH>
                <wp:positionV relativeFrom="paragraph">
                  <wp:posOffset>165100</wp:posOffset>
                </wp:positionV>
                <wp:extent cx="104775" cy="8105775"/>
                <wp:effectExtent l="0" t="0" r="28575" b="28575"/>
                <wp:wrapNone/>
                <wp:docPr id="80"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8105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46A98" id="Line 224"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75pt,13pt" to="690pt,6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"/>
            </w:pict>
          </mc:Fallback>
        </mc:AlternateContent>
      </w:r>
      <w:r w:rsidRPr="00A2183F">
        <w:rPr>
          <w:rFonts w:ascii="ＭＳ 明朝" w:eastAsia="ＭＳ 明朝" w:hAnsi="ＭＳ 明朝" w:hint="eastAsia"/>
          <w:b/>
          <w:sz w:val="21"/>
          <w:szCs w:val="21"/>
        </w:rPr>
        <w:t xml:space="preserve">　</w:t>
      </w:r>
      <w:r w:rsidRPr="00A2183F">
        <w:rPr>
          <w:rFonts w:ascii="ＭＳ 明朝" w:eastAsia="ＭＳ 明朝" w:hAnsi="ＭＳ 明朝" w:hint="eastAsia"/>
          <w:sz w:val="21"/>
          <w:szCs w:val="21"/>
        </w:rPr>
        <w:t>業務の都合により、第１</w:t>
      </w:r>
      <w:r>
        <w:rPr>
          <w:rFonts w:ascii="ＭＳ 明朝" w:eastAsia="ＭＳ 明朝" w:hAnsi="ＭＳ 明朝" w:hint="eastAsia"/>
          <w:sz w:val="21"/>
          <w:szCs w:val="21"/>
        </w:rPr>
        <w:t>７</w:t>
      </w:r>
      <w:r w:rsidRPr="00A2183F">
        <w:rPr>
          <w:rFonts w:ascii="ＭＳ 明朝" w:eastAsia="ＭＳ 明朝" w:hAnsi="ＭＳ 明朝" w:hint="eastAsia"/>
          <w:sz w:val="21"/>
          <w:szCs w:val="21"/>
        </w:rPr>
        <w:t>条の所定労働時間を超え、又は第１</w:t>
      </w:r>
      <w:r>
        <w:rPr>
          <w:rFonts w:ascii="ＭＳ 明朝" w:eastAsia="ＭＳ 明朝" w:hAnsi="ＭＳ 明朝" w:hint="eastAsia"/>
          <w:sz w:val="21"/>
          <w:szCs w:val="21"/>
        </w:rPr>
        <w:t>８</w:t>
      </w:r>
      <w:r w:rsidRPr="00A2183F">
        <w:rPr>
          <w:rFonts w:ascii="ＭＳ 明朝" w:eastAsia="ＭＳ 明朝" w:hAnsi="ＭＳ 明朝" w:hint="eastAsia"/>
          <w:sz w:val="21"/>
          <w:szCs w:val="21"/>
        </w:rPr>
        <w:t>条の所定休日に労働させることがある。</w:t>
      </w:r>
    </w:p>
    <w:p w:rsidR="001D6FBC" w:rsidRPr="00A2183F" w:rsidRDefault="001D6FBC" w:rsidP="00A9150B">
      <w:pPr>
        <w:pStyle w:val="ac"/>
        <w:ind w:left="210" w:hangingChars="100" w:hanging="210"/>
        <w:rPr>
          <w:rFonts w:ascii="ＭＳ 明朝" w:eastAsia="ＭＳ 明朝" w:hAnsi="ＭＳ 明朝"/>
          <w:sz w:val="21"/>
          <w:szCs w:val="21"/>
        </w:rPr>
      </w:pPr>
      <w:r w:rsidRPr="00A2183F">
        <w:rPr>
          <w:rFonts w:ascii="ＭＳ 明朝" w:eastAsia="ＭＳ 明朝" w:hAnsi="ＭＳ 明朝" w:hint="eastAsia"/>
          <w:sz w:val="21"/>
          <w:szCs w:val="21"/>
        </w:rPr>
        <w:t>２　前項の場合、法定労働時間を超える労働又は法定休日における労働については、あらか</w:t>
      </w:r>
      <w:r w:rsidRPr="00A2183F">
        <w:rPr>
          <w:rFonts w:ascii="ＭＳ 明朝" w:eastAsia="ＭＳ 明朝" w:hAnsi="ＭＳ 明朝" w:hint="eastAsia"/>
          <w:sz w:val="21"/>
          <w:szCs w:val="21"/>
        </w:rPr>
        <w:lastRenderedPageBreak/>
        <w:t>じめ会社は労働者の過半数代表者と書面による労使協定を締結するとともに、これを所轄の労働基準監督署長に届け出るものとする。</w:t>
      </w:r>
    </w:p>
    <w:p w:rsidR="001D6FBC" w:rsidRPr="00A2183F" w:rsidRDefault="001D6FBC" w:rsidP="00A9150B">
      <w:pPr>
        <w:pStyle w:val="aa"/>
        <w:spacing w:line="350" w:lineRule="exact"/>
        <w:ind w:left="210" w:hangingChars="100" w:hanging="210"/>
        <w:rPr>
          <w:rFonts w:hAnsi="ＭＳ 明朝"/>
          <w:sz w:val="21"/>
          <w:szCs w:val="21"/>
        </w:rPr>
      </w:pPr>
      <w:r w:rsidRPr="00A2183F">
        <w:rPr>
          <w:rFonts w:hAnsi="ＭＳ 明朝" w:hint="eastAsia"/>
          <w:sz w:val="21"/>
          <w:szCs w:val="21"/>
        </w:rPr>
        <w:t>３　妊娠中の女性、産後１年を経過しない女性労働者（以下「妊産婦」という）であって請求した者及び１８歳未満の者については、第２項による時間外労働又は休日若しくは深夜（午後１０時から午前５時まで）労働に従事させない。</w:t>
      </w:r>
    </w:p>
    <w:p w:rsidR="001D6FBC" w:rsidRPr="00694C18" w:rsidRDefault="001D6FBC" w:rsidP="00A9150B">
      <w:pPr>
        <w:pStyle w:val="a7"/>
        <w:ind w:leftChars="0" w:left="210" w:hangingChars="100" w:hanging="210"/>
        <w:rPr>
          <w:rFonts w:ascii="ＭＳ 明朝"/>
          <w:szCs w:val="21"/>
        </w:rPr>
      </w:pPr>
      <w:r w:rsidRPr="00A2183F">
        <w:rPr>
          <w:rFonts w:ascii="ＭＳ 明朝" w:hAnsi="ＭＳ 明朝" w:hint="eastAsia"/>
          <w:szCs w:val="21"/>
        </w:rPr>
        <w:t>４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rsidR="001D6FBC" w:rsidRPr="00A2183F" w:rsidRDefault="001D6FBC" w:rsidP="003375D7">
      <w:pPr>
        <w:pStyle w:val="n0"/>
        <w:ind w:firstLine="0"/>
        <w:rPr>
          <w:rFonts w:hAnsi="ＭＳ 明朝"/>
          <w:sz w:val="21"/>
          <w:szCs w:val="21"/>
        </w:rPr>
      </w:pPr>
    </w:p>
    <w:p w:rsidR="001D6FBC" w:rsidRPr="00CA42AC" w:rsidRDefault="007F6DF3" w:rsidP="00E26156">
      <w:pPr>
        <w:pStyle w:val="21"/>
        <w:ind w:left="46" w:hanging="227"/>
        <w:jc w:val="center"/>
        <w:rPr>
          <w:rFonts w:ascii="HGP創英角ｺﾞｼｯｸUB" w:eastAsia="HGP創英角ｺﾞｼｯｸUB"/>
          <w:b/>
          <w:sz w:val="40"/>
          <w:szCs w:val="40"/>
        </w:rPr>
      </w:pPr>
      <w:r>
        <w:rPr>
          <w:noProof/>
        </w:rPr>
        <mc:AlternateContent>
          <mc:Choice Requires="wps">
            <w:drawing>
              <wp:anchor distT="4294967295" distB="4294967295" distL="114300" distR="114300" simplePos="0" relativeHeight="251616256" behindDoc="0" locked="0" layoutInCell="1" allowOverlap="1">
                <wp:simplePos x="0" y="0"/>
                <wp:positionH relativeFrom="column">
                  <wp:posOffset>6829425</wp:posOffset>
                </wp:positionH>
                <wp:positionV relativeFrom="paragraph">
                  <wp:posOffset>1374774</wp:posOffset>
                </wp:positionV>
                <wp:extent cx="5010150" cy="0"/>
                <wp:effectExtent l="0" t="0" r="19050" b="19050"/>
                <wp:wrapNone/>
                <wp:docPr id="7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0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49C0" id="Line 15" o:spid="_x0000_s1026" style="position:absolute;left:0;text-align:left;flip:x;z-index:251616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75pt,108.25pt" to="932.2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"/>
            </w:pict>
          </mc:Fallback>
        </mc:AlternateContent>
      </w:r>
      <w:r w:rsidR="001D6FBC" w:rsidRPr="00CA42AC">
        <w:rPr>
          <w:rFonts w:ascii="HGP創英角ｺﾞｼｯｸUB" w:eastAsia="HGP創英角ｺﾞｼｯｸUB" w:hint="eastAsia"/>
          <w:b/>
          <w:sz w:val="40"/>
          <w:szCs w:val="40"/>
        </w:rPr>
        <w:t>第５章　休暇等</w:t>
      </w:r>
    </w:p>
    <w:p w:rsidR="001D6FBC" w:rsidRPr="00A2183F" w:rsidRDefault="001D6FBC" w:rsidP="0023743B">
      <w:pPr>
        <w:pStyle w:val="21"/>
        <w:ind w:hanging="284"/>
        <w:rPr>
          <w:rFonts w:ascii="ＭＳ 明朝"/>
          <w:b/>
          <w:szCs w:val="21"/>
        </w:rPr>
      </w:pPr>
      <w:r>
        <w:rPr>
          <w:rFonts w:ascii="ＭＳ 明朝"/>
          <w:szCs w:val="21"/>
        </w:rPr>
        <w:br/>
      </w:r>
      <w:r w:rsidRPr="00A2183F">
        <w:rPr>
          <w:rFonts w:ascii="ＭＳ 明朝" w:hAnsi="ＭＳ 明朝" w:hint="eastAsia"/>
          <w:b/>
          <w:szCs w:val="21"/>
        </w:rPr>
        <w:t>（年次有給休暇）</w:t>
      </w:r>
    </w:p>
    <w:p w:rsidR="001D6FBC" w:rsidRPr="00A2183F" w:rsidRDefault="001D6FBC" w:rsidP="0023743B">
      <w:pPr>
        <w:pStyle w:val="21"/>
        <w:ind w:hanging="284"/>
        <w:rPr>
          <w:rFonts w:ascii="ＭＳ 明朝"/>
          <w:szCs w:val="21"/>
        </w:rPr>
      </w:pPr>
      <w:r w:rsidRPr="00A2183F">
        <w:rPr>
          <w:rFonts w:ascii="ＭＳ 明朝" w:hAnsi="ＭＳ 明朝" w:hint="eastAsia"/>
          <w:b/>
          <w:szCs w:val="21"/>
        </w:rPr>
        <w:t xml:space="preserve">第２０条　</w:t>
      </w:r>
      <w:r w:rsidRPr="00A2183F">
        <w:rPr>
          <w:rFonts w:ascii="ＭＳ 明朝" w:hAnsi="ＭＳ 明朝" w:hint="eastAsia"/>
          <w:szCs w:val="21"/>
        </w:rPr>
        <w:t>採用日から６か月間継続勤務し、所定労働日の８割以上出勤した労働者に対しては、１０日の年次有給休暇を与える。その後１年間継続勤務するごとに、当該１年間において所定労働日の８割以上出勤した労働者に対しては、下の表のとおり勤続期間に応じた日数の年次有給休暇を与える。</w:t>
      </w:r>
    </w:p>
    <w:p w:rsidR="001D6FBC" w:rsidRPr="00A2183F" w:rsidRDefault="001D6FBC" w:rsidP="0023743B">
      <w:pPr>
        <w:pStyle w:val="21"/>
        <w:ind w:left="170" w:hanging="170"/>
        <w:rPr>
          <w:rFonts w:ascii="ＭＳ 明朝"/>
          <w:szCs w:val="21"/>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1D6FBC" w:rsidRPr="00A43F5A" w:rsidTr="00D408C0">
        <w:tc>
          <w:tcPr>
            <w:tcW w:w="106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hint="eastAsia"/>
                <w:spacing w:val="13"/>
                <w:w w:val="90"/>
                <w:kern w:val="0"/>
                <w:szCs w:val="21"/>
                <w:fitText w:val="794" w:id="1438244864"/>
              </w:rPr>
              <w:t>勤続期</w:t>
            </w:r>
            <w:r w:rsidRPr="00C51581">
              <w:rPr>
                <w:rFonts w:ascii="ＭＳ 明朝" w:hAnsi="ＭＳ 明朝" w:hint="eastAsia"/>
                <w:spacing w:val="-19"/>
                <w:w w:val="90"/>
                <w:kern w:val="0"/>
                <w:szCs w:val="21"/>
                <w:fitText w:val="794" w:id="1438244864"/>
              </w:rPr>
              <w:t>間</w:t>
            </w:r>
          </w:p>
        </w:tc>
        <w:tc>
          <w:tcPr>
            <w:tcW w:w="852"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1057"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hint="eastAsia"/>
                <w:szCs w:val="21"/>
              </w:rPr>
              <w:t xml:space="preserve">１年　　　　</w:t>
            </w:r>
            <w:r w:rsidRPr="00C51581">
              <w:rPr>
                <w:rFonts w:ascii="ＭＳ 明朝" w:hAnsi="ＭＳ 明朝"/>
                <w:szCs w:val="21"/>
              </w:rPr>
              <w:t>6</w:t>
            </w:r>
            <w:r w:rsidRPr="00C51581">
              <w:rPr>
                <w:rFonts w:ascii="ＭＳ 明朝" w:hAnsi="ＭＳ 明朝" w:hint="eastAsia"/>
                <w:szCs w:val="21"/>
              </w:rPr>
              <w:t>か月</w:t>
            </w:r>
          </w:p>
        </w:tc>
        <w:tc>
          <w:tcPr>
            <w:tcW w:w="894"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966"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80"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w:t>
            </w:r>
          </w:p>
        </w:tc>
        <w:tc>
          <w:tcPr>
            <w:tcW w:w="1414"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 xml:space="preserve">年　　　　　</w:t>
            </w:r>
            <w:r w:rsidRPr="00C51581">
              <w:rPr>
                <w:rFonts w:ascii="ＭＳ 明朝" w:hAnsi="ＭＳ 明朝"/>
                <w:szCs w:val="21"/>
              </w:rPr>
              <w:t>6</w:t>
            </w:r>
            <w:r w:rsidRPr="00C51581">
              <w:rPr>
                <w:rFonts w:ascii="ＭＳ 明朝" w:hAnsi="ＭＳ 明朝" w:hint="eastAsia"/>
                <w:szCs w:val="21"/>
              </w:rPr>
              <w:t>か月以上</w:t>
            </w:r>
          </w:p>
        </w:tc>
      </w:tr>
      <w:tr w:rsidR="001D6FBC" w:rsidRPr="00A43F5A" w:rsidTr="00D408C0">
        <w:tc>
          <w:tcPr>
            <w:tcW w:w="1061" w:type="dxa"/>
          </w:tcPr>
          <w:p w:rsidR="001D6FBC" w:rsidRPr="00C51581" w:rsidRDefault="001D6FBC" w:rsidP="00D408C0">
            <w:pPr>
              <w:pStyle w:val="21"/>
              <w:ind w:left="113" w:hanging="46"/>
              <w:rPr>
                <w:rFonts w:ascii="ＭＳ 明朝"/>
                <w:szCs w:val="21"/>
              </w:rPr>
            </w:pPr>
            <w:r w:rsidRPr="00C51581">
              <w:rPr>
                <w:rFonts w:ascii="ＭＳ 明朝" w:hAnsi="ＭＳ 明朝" w:hint="eastAsia"/>
                <w:spacing w:val="13"/>
                <w:w w:val="90"/>
                <w:kern w:val="0"/>
                <w:szCs w:val="21"/>
                <w:fitText w:val="794" w:id="1438244865"/>
              </w:rPr>
              <w:t>付与日</w:t>
            </w:r>
            <w:r w:rsidRPr="00C51581">
              <w:rPr>
                <w:rFonts w:ascii="ＭＳ 明朝" w:hAnsi="ＭＳ 明朝" w:hint="eastAsia"/>
                <w:spacing w:val="-19"/>
                <w:w w:val="90"/>
                <w:kern w:val="0"/>
                <w:szCs w:val="21"/>
                <w:fitText w:val="794" w:id="1438244865"/>
              </w:rPr>
              <w:t>数</w:t>
            </w:r>
          </w:p>
        </w:tc>
        <w:tc>
          <w:tcPr>
            <w:tcW w:w="852"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1057"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c>
          <w:tcPr>
            <w:tcW w:w="894"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966"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14</w:t>
            </w:r>
            <w:r w:rsidRPr="00C51581">
              <w:rPr>
                <w:rFonts w:ascii="ＭＳ 明朝" w:hAnsi="ＭＳ 明朝" w:hint="eastAsia"/>
                <w:szCs w:val="21"/>
              </w:rPr>
              <w:t>日</w:t>
            </w:r>
          </w:p>
        </w:tc>
        <w:tc>
          <w:tcPr>
            <w:tcW w:w="980"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16</w:t>
            </w:r>
            <w:r w:rsidRPr="00C51581">
              <w:rPr>
                <w:rFonts w:ascii="ＭＳ 明朝" w:hAnsi="ＭＳ 明朝" w:hint="eastAsia"/>
                <w:szCs w:val="21"/>
              </w:rPr>
              <w:t>日</w:t>
            </w:r>
          </w:p>
        </w:tc>
        <w:tc>
          <w:tcPr>
            <w:tcW w:w="980"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18</w:t>
            </w:r>
            <w:r w:rsidRPr="00C51581">
              <w:rPr>
                <w:rFonts w:ascii="ＭＳ 明朝" w:hAnsi="ＭＳ 明朝" w:hint="eastAsia"/>
                <w:szCs w:val="21"/>
              </w:rPr>
              <w:t>日</w:t>
            </w:r>
          </w:p>
        </w:tc>
        <w:tc>
          <w:tcPr>
            <w:tcW w:w="1414"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20</w:t>
            </w:r>
            <w:r w:rsidRPr="00C51581">
              <w:rPr>
                <w:rFonts w:ascii="ＭＳ 明朝" w:hAnsi="ＭＳ 明朝" w:hint="eastAsia"/>
                <w:szCs w:val="21"/>
              </w:rPr>
              <w:t>日</w:t>
            </w:r>
          </w:p>
        </w:tc>
      </w:tr>
    </w:tbl>
    <w:p w:rsidR="001D6FBC" w:rsidRPr="00A2183F" w:rsidRDefault="001D6FBC" w:rsidP="0023743B">
      <w:pPr>
        <w:pStyle w:val="21"/>
        <w:ind w:left="225" w:hangingChars="107" w:hanging="225"/>
        <w:rPr>
          <w:rFonts w:ascii="ＭＳ 明朝"/>
          <w:szCs w:val="21"/>
        </w:rPr>
      </w:pPr>
    </w:p>
    <w:p w:rsidR="001D6FBC" w:rsidRPr="00A2183F" w:rsidRDefault="001D6FBC" w:rsidP="0023743B">
      <w:pPr>
        <w:pStyle w:val="21"/>
        <w:ind w:left="225" w:hangingChars="107" w:hanging="225"/>
        <w:rPr>
          <w:rFonts w:ascii="ＭＳ 明朝"/>
          <w:szCs w:val="21"/>
        </w:rPr>
      </w:pPr>
      <w:r w:rsidRPr="00A2183F">
        <w:rPr>
          <w:rFonts w:ascii="ＭＳ 明朝" w:hAnsi="ＭＳ 明朝" w:hint="eastAsia"/>
          <w:szCs w:val="21"/>
        </w:rPr>
        <w:t>２　前項の規定にかかわらず、週所定労働時間３０時間未満であり、かつ、週所定労働日数が４日以下（週以外の期間によって所定労働日数を定める労働者については年間所定労働日数が２１６日以下）の労働者に対しては、下の表のとおり所定労働日数及び勤続期間に応じた日数の年次有給休暇を与える。</w:t>
      </w:r>
    </w:p>
    <w:p w:rsidR="001D6FBC" w:rsidRPr="00A2183F" w:rsidRDefault="001D6FBC" w:rsidP="0023743B">
      <w:pPr>
        <w:pStyle w:val="21"/>
        <w:ind w:left="225" w:hangingChars="107" w:hanging="225"/>
        <w:rPr>
          <w:rFonts w:ascii="ＭＳ 明朝"/>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706"/>
        <w:gridCol w:w="791"/>
        <w:gridCol w:w="791"/>
        <w:gridCol w:w="791"/>
        <w:gridCol w:w="791"/>
        <w:gridCol w:w="791"/>
        <w:gridCol w:w="791"/>
        <w:gridCol w:w="919"/>
      </w:tblGrid>
      <w:tr w:rsidR="001D6FBC" w:rsidRPr="00A43F5A" w:rsidTr="00D408C0">
        <w:trPr>
          <w:cantSplit/>
          <w:trHeight w:val="324"/>
        </w:trPr>
        <w:tc>
          <w:tcPr>
            <w:tcW w:w="879" w:type="dxa"/>
            <w:vMerge w:val="restart"/>
            <w:vAlign w:val="center"/>
          </w:tcPr>
          <w:p w:rsidR="001D6FBC" w:rsidRPr="00C51581" w:rsidRDefault="001D6FBC" w:rsidP="00D408C0">
            <w:pPr>
              <w:pStyle w:val="21"/>
              <w:ind w:left="113" w:hanging="113"/>
              <w:jc w:val="center"/>
              <w:rPr>
                <w:rFonts w:ascii="ＭＳ 明朝"/>
                <w:szCs w:val="21"/>
              </w:rPr>
            </w:pPr>
            <w:r w:rsidRPr="00C51581">
              <w:rPr>
                <w:rFonts w:ascii="ＭＳ 明朝" w:hAnsi="ＭＳ 明朝" w:hint="eastAsia"/>
                <w:szCs w:val="21"/>
              </w:rPr>
              <w:t>週所定労働日数</w:t>
            </w:r>
          </w:p>
        </w:tc>
        <w:tc>
          <w:tcPr>
            <w:tcW w:w="1706" w:type="dxa"/>
            <w:vMerge w:val="restart"/>
            <w:vAlign w:val="center"/>
          </w:tcPr>
          <w:p w:rsidR="001D6FBC" w:rsidRPr="00C51581" w:rsidRDefault="001D6FBC" w:rsidP="00D408C0">
            <w:pPr>
              <w:pStyle w:val="21"/>
              <w:ind w:left="113" w:hanging="46"/>
              <w:jc w:val="left"/>
              <w:rPr>
                <w:rFonts w:ascii="ＭＳ 明朝"/>
                <w:szCs w:val="21"/>
              </w:rPr>
            </w:pPr>
            <w:r w:rsidRPr="00C51581">
              <w:rPr>
                <w:rFonts w:ascii="ＭＳ 明朝" w:hAnsi="ＭＳ 明朝"/>
                <w:szCs w:val="21"/>
              </w:rPr>
              <w:t>1</w:t>
            </w:r>
            <w:r w:rsidRPr="00C51581">
              <w:rPr>
                <w:rFonts w:ascii="ＭＳ 明朝" w:hAnsi="ＭＳ 明朝" w:hint="eastAsia"/>
                <w:szCs w:val="21"/>
              </w:rPr>
              <w:t>年間の所定労働日数</w:t>
            </w:r>
          </w:p>
        </w:tc>
        <w:tc>
          <w:tcPr>
            <w:tcW w:w="5665" w:type="dxa"/>
            <w:gridSpan w:val="7"/>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hint="eastAsia"/>
                <w:szCs w:val="21"/>
              </w:rPr>
              <w:t>勤　　　　続　　　　期　　　　間</w:t>
            </w:r>
          </w:p>
        </w:tc>
      </w:tr>
      <w:tr w:rsidR="001D6FBC" w:rsidRPr="00A43F5A" w:rsidTr="00D408C0">
        <w:trPr>
          <w:cantSplit/>
          <w:trHeight w:val="756"/>
        </w:trPr>
        <w:tc>
          <w:tcPr>
            <w:tcW w:w="879" w:type="dxa"/>
            <w:vMerge/>
          </w:tcPr>
          <w:p w:rsidR="001D6FBC" w:rsidRPr="00C51581" w:rsidRDefault="001D6FBC" w:rsidP="00D408C0">
            <w:pPr>
              <w:pStyle w:val="21"/>
              <w:ind w:left="113" w:hanging="46"/>
              <w:rPr>
                <w:rFonts w:ascii="ＭＳ 明朝"/>
                <w:szCs w:val="21"/>
              </w:rPr>
            </w:pPr>
          </w:p>
        </w:tc>
        <w:tc>
          <w:tcPr>
            <w:tcW w:w="1706" w:type="dxa"/>
            <w:vMerge/>
          </w:tcPr>
          <w:p w:rsidR="001D6FBC" w:rsidRPr="00C51581" w:rsidRDefault="001D6FBC" w:rsidP="00D408C0">
            <w:pPr>
              <w:pStyle w:val="21"/>
              <w:ind w:left="113" w:hanging="46"/>
              <w:rPr>
                <w:rFonts w:ascii="ＭＳ 明朝"/>
                <w:szCs w:val="21"/>
              </w:rPr>
            </w:pP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1</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2</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3</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4</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791" w:type="dxa"/>
            <w:vAlign w:val="center"/>
          </w:tcPr>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5</w:t>
            </w:r>
            <w:r w:rsidRPr="00C51581">
              <w:rPr>
                <w:rFonts w:ascii="ＭＳ 明朝" w:hAnsi="ＭＳ 明朝" w:hint="eastAsia"/>
                <w:szCs w:val="21"/>
              </w:rPr>
              <w:t>年</w:t>
            </w:r>
          </w:p>
          <w:p w:rsidR="001D6FBC" w:rsidRPr="00C51581" w:rsidRDefault="001D6FBC" w:rsidP="00D408C0">
            <w:pPr>
              <w:pStyle w:val="21"/>
              <w:ind w:left="113" w:hanging="46"/>
              <w:jc w:val="center"/>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tc>
        <w:tc>
          <w:tcPr>
            <w:tcW w:w="919" w:type="dxa"/>
          </w:tcPr>
          <w:p w:rsidR="001D6FBC" w:rsidRPr="00C51581" w:rsidRDefault="001D6FBC" w:rsidP="00D408C0">
            <w:pPr>
              <w:pStyle w:val="21"/>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年</w:t>
            </w:r>
          </w:p>
          <w:p w:rsidR="001D6FBC" w:rsidRPr="00C51581" w:rsidRDefault="001D6FBC" w:rsidP="00D408C0">
            <w:pPr>
              <w:pStyle w:val="21"/>
              <w:ind w:left="113" w:hanging="46"/>
              <w:rPr>
                <w:rFonts w:ascii="ＭＳ 明朝"/>
                <w:szCs w:val="21"/>
              </w:rPr>
            </w:pPr>
            <w:r w:rsidRPr="00C51581">
              <w:rPr>
                <w:rFonts w:ascii="ＭＳ 明朝" w:hAnsi="ＭＳ 明朝"/>
                <w:szCs w:val="21"/>
              </w:rPr>
              <w:t>6</w:t>
            </w:r>
            <w:r w:rsidRPr="00C51581">
              <w:rPr>
                <w:rFonts w:ascii="ＭＳ 明朝" w:hAnsi="ＭＳ 明朝" w:hint="eastAsia"/>
                <w:szCs w:val="21"/>
              </w:rPr>
              <w:t>か月</w:t>
            </w:r>
          </w:p>
          <w:p w:rsidR="001D6FBC" w:rsidRPr="00C51581" w:rsidRDefault="001D6FBC" w:rsidP="00D408C0">
            <w:pPr>
              <w:pStyle w:val="21"/>
              <w:ind w:left="113" w:hanging="46"/>
              <w:rPr>
                <w:rFonts w:ascii="ＭＳ 明朝"/>
                <w:szCs w:val="21"/>
              </w:rPr>
            </w:pPr>
            <w:r w:rsidRPr="00C51581">
              <w:rPr>
                <w:rFonts w:ascii="ＭＳ 明朝" w:hAnsi="ＭＳ 明朝" w:hint="eastAsia"/>
                <w:szCs w:val="21"/>
              </w:rPr>
              <w:t>以上</w:t>
            </w:r>
          </w:p>
        </w:tc>
      </w:tr>
      <w:tr w:rsidR="001D6FBC" w:rsidRPr="00A43F5A" w:rsidTr="00D408C0">
        <w:tc>
          <w:tcPr>
            <w:tcW w:w="87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1706"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169</w:t>
            </w:r>
            <w:r w:rsidRPr="00C51581">
              <w:rPr>
                <w:rFonts w:ascii="ＭＳ 明朝" w:hAnsi="ＭＳ 明朝" w:hint="eastAsia"/>
                <w:szCs w:val="21"/>
              </w:rPr>
              <w:t>日～</w:t>
            </w:r>
            <w:r w:rsidRPr="00C51581">
              <w:rPr>
                <w:rFonts w:ascii="ＭＳ 明朝" w:hAnsi="ＭＳ 明朝"/>
                <w:szCs w:val="21"/>
              </w:rPr>
              <w:t>216</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12</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13</w:t>
            </w:r>
            <w:r w:rsidRPr="00C51581">
              <w:rPr>
                <w:rFonts w:ascii="ＭＳ 明朝" w:hAnsi="ＭＳ 明朝" w:hint="eastAsia"/>
                <w:szCs w:val="21"/>
              </w:rPr>
              <w:t>日</w:t>
            </w:r>
          </w:p>
        </w:tc>
        <w:tc>
          <w:tcPr>
            <w:tcW w:w="91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15</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1706"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121</w:t>
            </w:r>
            <w:r w:rsidRPr="00C51581">
              <w:rPr>
                <w:rFonts w:ascii="ＭＳ 明朝" w:hAnsi="ＭＳ 明朝" w:hint="eastAsia"/>
                <w:szCs w:val="21"/>
              </w:rPr>
              <w:t>日～</w:t>
            </w:r>
            <w:r w:rsidRPr="00C51581">
              <w:rPr>
                <w:rFonts w:ascii="ＭＳ 明朝" w:hAnsi="ＭＳ 明朝"/>
                <w:szCs w:val="21"/>
              </w:rPr>
              <w:t>168</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8</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9</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10</w:t>
            </w:r>
            <w:r w:rsidRPr="00C51581">
              <w:rPr>
                <w:rFonts w:ascii="ＭＳ 明朝" w:hAnsi="ＭＳ 明朝" w:hint="eastAsia"/>
                <w:szCs w:val="21"/>
              </w:rPr>
              <w:t>日</w:t>
            </w:r>
          </w:p>
        </w:tc>
        <w:tc>
          <w:tcPr>
            <w:tcW w:w="91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11</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1706"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73</w:t>
            </w:r>
            <w:r w:rsidRPr="00C51581">
              <w:rPr>
                <w:rFonts w:ascii="ＭＳ 明朝" w:hAnsi="ＭＳ 明朝" w:hint="eastAsia"/>
                <w:szCs w:val="21"/>
              </w:rPr>
              <w:t>日～</w:t>
            </w:r>
            <w:r w:rsidRPr="00C51581">
              <w:rPr>
                <w:rFonts w:ascii="ＭＳ 明朝" w:hAnsi="ＭＳ 明朝"/>
                <w:szCs w:val="21"/>
              </w:rPr>
              <w:t>120</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4</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5</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6</w:t>
            </w:r>
            <w:r w:rsidRPr="00C51581">
              <w:rPr>
                <w:rFonts w:ascii="ＭＳ 明朝" w:hAnsi="ＭＳ 明朝" w:hint="eastAsia"/>
                <w:szCs w:val="21"/>
              </w:rPr>
              <w:t>日</w:t>
            </w:r>
          </w:p>
        </w:tc>
        <w:tc>
          <w:tcPr>
            <w:tcW w:w="91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7</w:t>
            </w:r>
            <w:r w:rsidRPr="00C51581">
              <w:rPr>
                <w:rFonts w:ascii="ＭＳ 明朝" w:hAnsi="ＭＳ 明朝" w:hint="eastAsia"/>
                <w:szCs w:val="21"/>
              </w:rPr>
              <w:t>日</w:t>
            </w:r>
          </w:p>
        </w:tc>
      </w:tr>
      <w:tr w:rsidR="001D6FBC" w:rsidRPr="00A43F5A" w:rsidTr="00D408C0">
        <w:tc>
          <w:tcPr>
            <w:tcW w:w="87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1706"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48</w:t>
            </w:r>
            <w:r w:rsidRPr="00C51581">
              <w:rPr>
                <w:rFonts w:ascii="ＭＳ 明朝" w:hAnsi="ＭＳ 明朝" w:hint="eastAsia"/>
                <w:szCs w:val="21"/>
              </w:rPr>
              <w:t>日～</w:t>
            </w:r>
            <w:r w:rsidRPr="00C51581">
              <w:rPr>
                <w:rFonts w:ascii="ＭＳ 明朝" w:hAnsi="ＭＳ 明朝"/>
                <w:szCs w:val="21"/>
              </w:rPr>
              <w:t>72</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1</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2</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791"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c>
          <w:tcPr>
            <w:tcW w:w="919" w:type="dxa"/>
            <w:vAlign w:val="center"/>
          </w:tcPr>
          <w:p w:rsidR="001D6FBC" w:rsidRPr="00C51581" w:rsidRDefault="001D6FBC" w:rsidP="00D408C0">
            <w:pPr>
              <w:pStyle w:val="21"/>
              <w:ind w:left="113" w:hanging="46"/>
              <w:jc w:val="right"/>
              <w:rPr>
                <w:rFonts w:ascii="ＭＳ 明朝"/>
                <w:szCs w:val="21"/>
              </w:rPr>
            </w:pPr>
            <w:r w:rsidRPr="00C51581">
              <w:rPr>
                <w:rFonts w:ascii="ＭＳ 明朝" w:hAnsi="ＭＳ 明朝"/>
                <w:szCs w:val="21"/>
              </w:rPr>
              <w:t>3</w:t>
            </w:r>
            <w:r w:rsidRPr="00C51581">
              <w:rPr>
                <w:rFonts w:ascii="ＭＳ 明朝" w:hAnsi="ＭＳ 明朝" w:hint="eastAsia"/>
                <w:szCs w:val="21"/>
              </w:rPr>
              <w:t>日</w:t>
            </w:r>
          </w:p>
        </w:tc>
      </w:tr>
    </w:tbl>
    <w:p w:rsidR="001D6FBC" w:rsidRPr="00A2183F" w:rsidRDefault="001D6FBC" w:rsidP="0023743B">
      <w:pPr>
        <w:pStyle w:val="21"/>
        <w:ind w:left="113" w:hanging="113"/>
        <w:rPr>
          <w:rFonts w:ascii="ＭＳ 明朝"/>
          <w:szCs w:val="21"/>
        </w:rPr>
      </w:pPr>
    </w:p>
    <w:p w:rsidR="001D6FBC" w:rsidRPr="00A2183F" w:rsidRDefault="001D6FBC" w:rsidP="0023743B">
      <w:pPr>
        <w:pStyle w:val="21"/>
        <w:ind w:left="113" w:hanging="113"/>
        <w:rPr>
          <w:rFonts w:ascii="ＭＳ 明朝"/>
          <w:szCs w:val="21"/>
        </w:rPr>
      </w:pPr>
      <w:r w:rsidRPr="00A2183F">
        <w:rPr>
          <w:rFonts w:ascii="ＭＳ 明朝" w:hAnsi="ＭＳ 明朝" w:hint="eastAsia"/>
          <w:szCs w:val="21"/>
        </w:rPr>
        <w:t>３　第１項又は第２項の年次有給休暇は、労働者があらかじめ請求する時季に取得させる。ただし、労働者が請求した時季に年次有給休暇を取得させることが事業の正常な運営を妨げる場合は、他の時季に取得させることがある。</w:t>
      </w:r>
    </w:p>
    <w:p w:rsidR="001D6FBC" w:rsidRPr="00A2183F" w:rsidRDefault="001D6FBC" w:rsidP="0023743B">
      <w:pPr>
        <w:pStyle w:val="21"/>
        <w:ind w:left="170" w:hanging="170"/>
        <w:rPr>
          <w:rFonts w:ascii="ＭＳ 明朝"/>
          <w:szCs w:val="21"/>
        </w:rPr>
      </w:pPr>
      <w:r w:rsidRPr="00A2183F">
        <w:rPr>
          <w:rFonts w:ascii="ＭＳ 明朝" w:hAnsi="ＭＳ 明朝" w:hint="eastAsia"/>
          <w:szCs w:val="21"/>
        </w:rPr>
        <w:t>４　前項の規定にかかわらず、労働者代表との書面による協定により、各労働者の有する年次有給休暇日数のうち５日を超える部分について、あらかじめ時季を指定して取得させることがある。</w:t>
      </w:r>
    </w:p>
    <w:p w:rsidR="001D6FBC" w:rsidRPr="00A2183F" w:rsidRDefault="001D6FBC" w:rsidP="0023743B">
      <w:pPr>
        <w:pStyle w:val="21"/>
        <w:ind w:left="210" w:hangingChars="100" w:hanging="210"/>
        <w:rPr>
          <w:rFonts w:ascii="ＭＳ 明朝"/>
          <w:szCs w:val="21"/>
        </w:rPr>
      </w:pPr>
      <w:r w:rsidRPr="00A2183F">
        <w:rPr>
          <w:rFonts w:ascii="ＭＳ 明朝" w:hAnsi="ＭＳ 明朝" w:hint="eastAsia"/>
          <w:szCs w:val="21"/>
        </w:rPr>
        <w:t>５　第１項及び第２項の出勤率の算定に当たっては、下記の期間については出勤したものとして取り扱う。</w:t>
      </w:r>
    </w:p>
    <w:p w:rsidR="001D6FBC" w:rsidRPr="00A2183F" w:rsidRDefault="001D6FBC" w:rsidP="0023743B">
      <w:pPr>
        <w:pStyle w:val="21"/>
        <w:numPr>
          <w:ilvl w:val="0"/>
          <w:numId w:val="11"/>
        </w:numPr>
        <w:ind w:left="884" w:hanging="425"/>
        <w:rPr>
          <w:rFonts w:ascii="ＭＳ 明朝"/>
          <w:szCs w:val="21"/>
        </w:rPr>
      </w:pPr>
      <w:r w:rsidRPr="00A2183F">
        <w:rPr>
          <w:rFonts w:ascii="ＭＳ 明朝" w:hAnsi="ＭＳ 明朝" w:hint="eastAsia"/>
          <w:szCs w:val="21"/>
        </w:rPr>
        <w:t>年次有給休暇を取得した期間</w:t>
      </w:r>
    </w:p>
    <w:p w:rsidR="001D6FBC" w:rsidRPr="00A2183F" w:rsidRDefault="001D6FBC" w:rsidP="0023743B">
      <w:pPr>
        <w:pStyle w:val="21"/>
        <w:numPr>
          <w:ilvl w:val="0"/>
          <w:numId w:val="11"/>
        </w:numPr>
        <w:ind w:left="884" w:hanging="425"/>
        <w:rPr>
          <w:rFonts w:ascii="ＭＳ 明朝"/>
          <w:szCs w:val="21"/>
        </w:rPr>
      </w:pPr>
      <w:r w:rsidRPr="00A2183F">
        <w:rPr>
          <w:rFonts w:ascii="ＭＳ 明朝" w:hAnsi="ＭＳ 明朝" w:hint="eastAsia"/>
          <w:szCs w:val="21"/>
        </w:rPr>
        <w:t>産前産後の休業期間</w:t>
      </w:r>
    </w:p>
    <w:p w:rsidR="001D6FBC" w:rsidRPr="00A2183F" w:rsidRDefault="001D6FBC" w:rsidP="0023743B">
      <w:pPr>
        <w:pStyle w:val="21"/>
        <w:numPr>
          <w:ilvl w:val="0"/>
          <w:numId w:val="11"/>
        </w:numPr>
        <w:ind w:left="884" w:hanging="425"/>
        <w:rPr>
          <w:rFonts w:ascii="ＭＳ 明朝"/>
          <w:szCs w:val="21"/>
        </w:rPr>
      </w:pPr>
      <w:r w:rsidRPr="00A2183F">
        <w:rPr>
          <w:rFonts w:ascii="ＭＳ 明朝" w:hAnsi="ＭＳ 明朝" w:hint="eastAsia"/>
          <w:szCs w:val="21"/>
        </w:rPr>
        <w:t>育児休業、介護休業等育児又は家族介護を行う労働者の福祉に関する法律（平</w:t>
      </w:r>
    </w:p>
    <w:p w:rsidR="001D6FBC" w:rsidRPr="00A2183F" w:rsidRDefault="001D6FBC" w:rsidP="0023743B">
      <w:pPr>
        <w:pStyle w:val="21"/>
        <w:ind w:leftChars="366" w:left="769" w:firstLine="0"/>
        <w:rPr>
          <w:rFonts w:ascii="ＭＳ 明朝"/>
          <w:szCs w:val="21"/>
        </w:rPr>
      </w:pPr>
      <w:r w:rsidRPr="00A2183F">
        <w:rPr>
          <w:rFonts w:ascii="ＭＳ 明朝" w:hAnsi="ＭＳ 明朝" w:hint="eastAsia"/>
          <w:szCs w:val="21"/>
        </w:rPr>
        <w:t>成３年法律第７６号。以下「育児・介護休業法」という。）に基づく育児休業及び介護休業した期間</w:t>
      </w:r>
    </w:p>
    <w:p w:rsidR="001D6FBC" w:rsidRPr="00A2183F" w:rsidRDefault="001D6FBC" w:rsidP="0023743B">
      <w:pPr>
        <w:pStyle w:val="21"/>
        <w:numPr>
          <w:ilvl w:val="0"/>
          <w:numId w:val="11"/>
        </w:numPr>
        <w:ind w:left="884" w:hanging="425"/>
        <w:rPr>
          <w:rFonts w:ascii="ＭＳ 明朝"/>
          <w:szCs w:val="21"/>
        </w:rPr>
      </w:pPr>
      <w:r w:rsidRPr="00A2183F">
        <w:rPr>
          <w:rFonts w:ascii="ＭＳ 明朝" w:hAnsi="ＭＳ 明朝" w:hint="eastAsia"/>
          <w:szCs w:val="21"/>
        </w:rPr>
        <w:t>業務上の負傷又は疾病により療養のために休業した期間</w:t>
      </w:r>
    </w:p>
    <w:p w:rsidR="001D6FBC" w:rsidRPr="00A2183F" w:rsidRDefault="001D6FBC" w:rsidP="0023743B">
      <w:pPr>
        <w:pStyle w:val="21"/>
        <w:ind w:left="210" w:hangingChars="100" w:hanging="210"/>
        <w:rPr>
          <w:rFonts w:ascii="ＭＳ 明朝"/>
          <w:szCs w:val="21"/>
        </w:rPr>
      </w:pPr>
      <w:r w:rsidRPr="00A2183F">
        <w:rPr>
          <w:rFonts w:ascii="ＭＳ 明朝" w:hAnsi="ＭＳ 明朝" w:hint="eastAsia"/>
          <w:szCs w:val="21"/>
        </w:rPr>
        <w:t>６　付与日から１年以内に取得しなかった年次有給休暇は、付与日から２年以内に限り繰り越して取得することができる。</w:t>
      </w:r>
    </w:p>
    <w:p w:rsidR="001D6FBC" w:rsidRPr="00A2183F" w:rsidRDefault="001D6FBC" w:rsidP="0023743B">
      <w:pPr>
        <w:pStyle w:val="21"/>
        <w:ind w:left="210" w:hangingChars="100" w:hanging="210"/>
        <w:rPr>
          <w:rFonts w:ascii="ＭＳ 明朝"/>
          <w:szCs w:val="21"/>
        </w:rPr>
      </w:pPr>
      <w:r w:rsidRPr="00A2183F">
        <w:rPr>
          <w:rFonts w:ascii="ＭＳ 明朝" w:hAnsi="ＭＳ 明朝" w:hint="eastAsia"/>
          <w:szCs w:val="21"/>
        </w:rPr>
        <w:t>７　前項について、繰り越された年次有給休暇とその後付与された年次有給休暇のいずれも取得できる場合には、繰り越された年次有給休暇から取得させる。</w:t>
      </w:r>
    </w:p>
    <w:p w:rsidR="001D6FBC" w:rsidRPr="00A2183F" w:rsidRDefault="001D6FBC" w:rsidP="00E85F26">
      <w:pPr>
        <w:pStyle w:val="21"/>
        <w:ind w:left="0" w:firstLine="0"/>
        <w:rPr>
          <w:rFonts w:ascii="ＭＳ 明朝"/>
          <w:szCs w:val="21"/>
        </w:rPr>
      </w:pPr>
      <w:r w:rsidRPr="00A2183F">
        <w:rPr>
          <w:rFonts w:ascii="ＭＳ 明朝" w:hAnsi="ＭＳ 明朝" w:hint="eastAsia"/>
          <w:szCs w:val="21"/>
        </w:rPr>
        <w:t xml:space="preserve">８　</w:t>
      </w:r>
      <w:r w:rsidRPr="00A2183F">
        <w:rPr>
          <w:rFonts w:ascii="ＭＳ 明朝" w:hAnsi="ＭＳ 明朝" w:cs="ＭＳ 明朝" w:hint="eastAsia"/>
          <w:szCs w:val="21"/>
        </w:rPr>
        <w:t>会社は、毎月の賃金計算締切日における年次有給休暇の残日数を、当該賃金の支払明細書に記載して各労働者に通知する。</w:t>
      </w:r>
    </w:p>
    <w:p w:rsidR="001D6FBC" w:rsidRPr="00A2183F" w:rsidRDefault="001D6FBC" w:rsidP="00E85F26">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年次有給休暇の時間単位での付与</w:t>
      </w:r>
      <w:r w:rsidRPr="00A2183F">
        <w:rPr>
          <w:rFonts w:ascii="ＭＳ 明朝" w:cs="ＭＳ 明朝"/>
          <w:b/>
          <w:color w:val="000000"/>
          <w:szCs w:val="21"/>
        </w:rPr>
        <w:t>)</w:t>
      </w:r>
      <w:r w:rsidRPr="00A2183F">
        <w:rPr>
          <w:rFonts w:ascii="ＭＳ 明朝" w:cs="ＭＳ 明朝" w:hint="eastAsia"/>
          <w:b/>
          <w:color w:val="000000"/>
          <w:szCs w:val="21"/>
        </w:rPr>
        <w:t xml:space="preserve">　</w:t>
      </w:r>
      <w:r w:rsidRPr="00A2183F" w:rsidDel="00031FD9">
        <w:rPr>
          <w:rFonts w:ascii="ＭＳ 明朝" w:cs="ＭＳ 明朝"/>
          <w:b/>
          <w:color w:val="FF0000"/>
          <w:szCs w:val="21"/>
        </w:rPr>
        <w:t xml:space="preserve"> </w:t>
      </w:r>
    </w:p>
    <w:p w:rsidR="001D6FBC" w:rsidRPr="00A2183F" w:rsidRDefault="001D6FBC" w:rsidP="00E85F26">
      <w:pPr>
        <w:rPr>
          <w:szCs w:val="21"/>
        </w:rPr>
      </w:pPr>
      <w:r w:rsidRPr="00A2183F">
        <w:rPr>
          <w:rFonts w:ascii="ＭＳ 明朝" w:cs="ＭＳ 明朝" w:hint="eastAsia"/>
          <w:b/>
          <w:color w:val="000000"/>
          <w:szCs w:val="21"/>
        </w:rPr>
        <w:t xml:space="preserve">第２１条　</w:t>
      </w:r>
      <w:r w:rsidRPr="00A2183F">
        <w:rPr>
          <w:rFonts w:ascii="ＭＳ 明朝" w:cs="ＭＳ 明朝" w:hint="eastAsia"/>
          <w:color w:val="000000"/>
          <w:szCs w:val="21"/>
        </w:rPr>
        <w:t>労働者代表との書面による協定に基づき、</w:t>
      </w:r>
      <w:r w:rsidRPr="00A2183F">
        <w:rPr>
          <w:rFonts w:hint="eastAsia"/>
          <w:color w:val="000000"/>
          <w:szCs w:val="21"/>
        </w:rPr>
        <w:t>前条の年次有給休暇の日数のうち、１年に</w:t>
      </w:r>
      <w:r w:rsidRPr="00A2183F">
        <w:rPr>
          <w:rFonts w:hint="eastAsia"/>
          <w:szCs w:val="21"/>
        </w:rPr>
        <w:t>ついて５日の範囲で次により時間単位の年次有給休暇（以下「時間単位年休」という。）を付与する。</w:t>
      </w:r>
    </w:p>
    <w:p w:rsidR="001D6FBC" w:rsidRPr="00A2183F" w:rsidRDefault="001D6FBC" w:rsidP="00E85F26">
      <w:pPr>
        <w:rPr>
          <w:szCs w:val="21"/>
        </w:rPr>
      </w:pPr>
      <w:r w:rsidRPr="00A2183F">
        <w:rPr>
          <w:rFonts w:hint="eastAsia"/>
          <w:szCs w:val="21"/>
        </w:rPr>
        <w:t>（１）時間単位年休付与の対象者は、すべての労働者とする。</w:t>
      </w:r>
    </w:p>
    <w:p w:rsidR="001D6FBC" w:rsidRPr="00A2183F" w:rsidRDefault="001D6FBC" w:rsidP="00E85F26">
      <w:pPr>
        <w:ind w:left="210" w:hangingChars="100" w:hanging="210"/>
        <w:rPr>
          <w:szCs w:val="21"/>
        </w:rPr>
      </w:pPr>
      <w:r w:rsidRPr="00A2183F">
        <w:rPr>
          <w:rFonts w:hint="eastAsia"/>
          <w:szCs w:val="21"/>
        </w:rPr>
        <w:t>（２）時間単位年休を取得する場合の、１日の年次有給休暇に相当する時間数は、以下</w:t>
      </w:r>
    </w:p>
    <w:p w:rsidR="001D6FBC" w:rsidRPr="00A2183F" w:rsidRDefault="001D6FBC" w:rsidP="00E85F26">
      <w:pPr>
        <w:ind w:left="210" w:firstLineChars="100" w:firstLine="210"/>
        <w:rPr>
          <w:szCs w:val="21"/>
        </w:rPr>
      </w:pPr>
      <w:r w:rsidRPr="00A2183F">
        <w:rPr>
          <w:rFonts w:hint="eastAsia"/>
          <w:szCs w:val="21"/>
        </w:rPr>
        <w:t>のとおりとする。</w:t>
      </w:r>
    </w:p>
    <w:p w:rsidR="001D6FBC" w:rsidRPr="00A2183F" w:rsidRDefault="001D6FBC"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５　</w:t>
      </w:r>
      <w:r w:rsidRPr="00A2183F">
        <w:rPr>
          <w:rFonts w:hint="eastAsia"/>
          <w:szCs w:val="21"/>
        </w:rPr>
        <w:t>時間を超え</w:t>
      </w:r>
      <w:r w:rsidRPr="00A2183F">
        <w:rPr>
          <w:rFonts w:hint="eastAsia"/>
          <w:szCs w:val="21"/>
          <w:u w:val="single"/>
        </w:rPr>
        <w:t xml:space="preserve">６　</w:t>
      </w:r>
      <w:r w:rsidRPr="00A2183F">
        <w:rPr>
          <w:rFonts w:hint="eastAsia"/>
          <w:szCs w:val="21"/>
        </w:rPr>
        <w:t>時間以下の者…</w:t>
      </w:r>
      <w:r w:rsidRPr="00A2183F">
        <w:rPr>
          <w:rFonts w:hint="eastAsia"/>
          <w:szCs w:val="21"/>
          <w:u w:val="single"/>
        </w:rPr>
        <w:t xml:space="preserve">６　</w:t>
      </w:r>
      <w:r w:rsidRPr="00A2183F">
        <w:rPr>
          <w:rFonts w:hint="eastAsia"/>
          <w:szCs w:val="21"/>
        </w:rPr>
        <w:t>時間</w:t>
      </w:r>
    </w:p>
    <w:p w:rsidR="001D6FBC" w:rsidRPr="00A2183F" w:rsidRDefault="001D6FBC"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６　</w:t>
      </w:r>
      <w:r w:rsidRPr="00A2183F">
        <w:rPr>
          <w:rFonts w:hint="eastAsia"/>
          <w:szCs w:val="21"/>
        </w:rPr>
        <w:t>時間を超え</w:t>
      </w:r>
      <w:r w:rsidRPr="00A2183F">
        <w:rPr>
          <w:rFonts w:hint="eastAsia"/>
          <w:szCs w:val="21"/>
          <w:u w:val="single"/>
        </w:rPr>
        <w:t xml:space="preserve">７　</w:t>
      </w:r>
      <w:r w:rsidRPr="00A2183F">
        <w:rPr>
          <w:rFonts w:hint="eastAsia"/>
          <w:szCs w:val="21"/>
        </w:rPr>
        <w:t>時間以下の者…</w:t>
      </w:r>
      <w:r w:rsidRPr="00A2183F">
        <w:rPr>
          <w:rFonts w:hint="eastAsia"/>
          <w:szCs w:val="21"/>
          <w:u w:val="single"/>
        </w:rPr>
        <w:t xml:space="preserve">７　</w:t>
      </w:r>
      <w:r w:rsidRPr="00A2183F">
        <w:rPr>
          <w:rFonts w:hint="eastAsia"/>
          <w:szCs w:val="21"/>
        </w:rPr>
        <w:t>時間</w:t>
      </w:r>
    </w:p>
    <w:p w:rsidR="001D6FBC" w:rsidRPr="00A2183F" w:rsidRDefault="001D6FBC" w:rsidP="00E85F26">
      <w:pPr>
        <w:pStyle w:val="a7"/>
        <w:numPr>
          <w:ilvl w:val="0"/>
          <w:numId w:val="13"/>
        </w:numPr>
        <w:ind w:leftChars="203" w:left="426" w:firstLine="0"/>
        <w:rPr>
          <w:szCs w:val="21"/>
        </w:rPr>
      </w:pPr>
      <w:r w:rsidRPr="00A2183F">
        <w:rPr>
          <w:rFonts w:hint="eastAsia"/>
          <w:szCs w:val="21"/>
        </w:rPr>
        <w:t>所定労働時間が</w:t>
      </w:r>
      <w:r w:rsidRPr="00A2183F">
        <w:rPr>
          <w:rFonts w:hint="eastAsia"/>
          <w:szCs w:val="21"/>
          <w:u w:val="single"/>
        </w:rPr>
        <w:t xml:space="preserve">７　</w:t>
      </w:r>
      <w:r w:rsidRPr="00A2183F">
        <w:rPr>
          <w:rFonts w:hint="eastAsia"/>
          <w:szCs w:val="21"/>
        </w:rPr>
        <w:t>時間を超え</w:t>
      </w:r>
      <w:r w:rsidRPr="00A2183F">
        <w:rPr>
          <w:rFonts w:hint="eastAsia"/>
          <w:szCs w:val="21"/>
          <w:u w:val="single"/>
        </w:rPr>
        <w:t xml:space="preserve">８　</w:t>
      </w:r>
      <w:r w:rsidRPr="00A2183F">
        <w:rPr>
          <w:rFonts w:hint="eastAsia"/>
          <w:szCs w:val="21"/>
        </w:rPr>
        <w:t>時間以下の者…</w:t>
      </w:r>
      <w:r w:rsidRPr="00A2183F">
        <w:rPr>
          <w:rFonts w:hint="eastAsia"/>
          <w:szCs w:val="21"/>
          <w:u w:val="single"/>
        </w:rPr>
        <w:t xml:space="preserve">８　</w:t>
      </w:r>
      <w:r w:rsidRPr="00A2183F">
        <w:rPr>
          <w:rFonts w:hint="eastAsia"/>
          <w:szCs w:val="21"/>
        </w:rPr>
        <w:t>時間</w:t>
      </w:r>
    </w:p>
    <w:p w:rsidR="001D6FBC" w:rsidRPr="00A2183F" w:rsidRDefault="001D6FBC" w:rsidP="00E85F26">
      <w:pPr>
        <w:rPr>
          <w:szCs w:val="21"/>
        </w:rPr>
      </w:pPr>
      <w:r w:rsidRPr="00A2183F">
        <w:rPr>
          <w:rFonts w:hint="eastAsia"/>
          <w:szCs w:val="21"/>
        </w:rPr>
        <w:t>（３）時間単位年休は１時間単位で付与する。</w:t>
      </w:r>
    </w:p>
    <w:p w:rsidR="001D6FBC" w:rsidRPr="00A2183F" w:rsidRDefault="001D6FBC" w:rsidP="00E85F26">
      <w:pPr>
        <w:ind w:left="210" w:hangingChars="100" w:hanging="210"/>
        <w:rPr>
          <w:szCs w:val="21"/>
        </w:rPr>
      </w:pPr>
      <w:r w:rsidRPr="00A2183F">
        <w:rPr>
          <w:rFonts w:hint="eastAsia"/>
          <w:szCs w:val="21"/>
        </w:rPr>
        <w:t>（４）本条の時間単位年休に支払われる賃金額は、所定労働時間労働した場合に支払わ</w:t>
      </w:r>
    </w:p>
    <w:p w:rsidR="001D6FBC" w:rsidRPr="00A2183F" w:rsidRDefault="001D6FBC" w:rsidP="00E85F26">
      <w:pPr>
        <w:ind w:leftChars="100" w:left="210" w:firstLineChars="100" w:firstLine="210"/>
        <w:rPr>
          <w:szCs w:val="21"/>
        </w:rPr>
      </w:pPr>
      <w:r w:rsidRPr="00A2183F">
        <w:rPr>
          <w:rFonts w:hint="eastAsia"/>
          <w:szCs w:val="21"/>
        </w:rPr>
        <w:t>れる通常の賃金の１時間当たりの額に、取得した時間単位年休の時間数を乗じた額</w:t>
      </w:r>
    </w:p>
    <w:p w:rsidR="001D6FBC" w:rsidRPr="00A2183F" w:rsidRDefault="001D6FBC" w:rsidP="00E85F26">
      <w:pPr>
        <w:ind w:leftChars="100" w:left="210" w:firstLineChars="100" w:firstLine="210"/>
        <w:rPr>
          <w:szCs w:val="21"/>
        </w:rPr>
      </w:pPr>
      <w:r w:rsidRPr="00A2183F">
        <w:rPr>
          <w:rFonts w:hint="eastAsia"/>
          <w:szCs w:val="21"/>
        </w:rPr>
        <w:t>とする。</w:t>
      </w:r>
    </w:p>
    <w:p w:rsidR="001D6FBC" w:rsidRPr="00A2183F" w:rsidRDefault="001D6FBC" w:rsidP="00267099">
      <w:pPr>
        <w:pStyle w:val="21"/>
        <w:ind w:left="0" w:firstLine="0"/>
        <w:rPr>
          <w:rFonts w:ascii="ＭＳ 明朝"/>
          <w:b/>
          <w:szCs w:val="21"/>
        </w:rPr>
      </w:pPr>
      <w:r w:rsidRPr="00A2183F">
        <w:rPr>
          <w:rFonts w:ascii="ＭＳ 明朝" w:cs="ＭＳ 明朝" w:hint="eastAsia"/>
          <w:color w:val="000000"/>
          <w:szCs w:val="21"/>
        </w:rPr>
        <w:lastRenderedPageBreak/>
        <w:t>（５）上記以外の事項については、前条の年次有給休暇と同様とする。</w:t>
      </w:r>
      <w:r>
        <w:rPr>
          <w:rFonts w:ascii="ＭＳ 明朝" w:cs="ＭＳ 明朝"/>
          <w:color w:val="000000"/>
          <w:szCs w:val="21"/>
        </w:rPr>
        <w:br/>
      </w:r>
      <w:r>
        <w:rPr>
          <w:rFonts w:ascii="ＭＳ 明朝" w:cs="ＭＳ 明朝"/>
          <w:color w:val="000000"/>
          <w:szCs w:val="21"/>
        </w:rPr>
        <w:br/>
      </w:r>
      <w:r w:rsidRPr="00A2183F">
        <w:rPr>
          <w:rFonts w:ascii="ＭＳ 明朝" w:hAnsi="ＭＳ 明朝" w:hint="eastAsia"/>
          <w:b/>
          <w:szCs w:val="21"/>
        </w:rPr>
        <w:t xml:space="preserve">（産前産後の休業）　</w:t>
      </w:r>
    </w:p>
    <w:p w:rsidR="001D6FBC" w:rsidRPr="00A2183F" w:rsidRDefault="001D6FBC" w:rsidP="00267099">
      <w:pPr>
        <w:pStyle w:val="21"/>
        <w:ind w:hanging="284"/>
        <w:rPr>
          <w:rFonts w:ascii="ＭＳ 明朝"/>
          <w:szCs w:val="21"/>
        </w:rPr>
      </w:pPr>
      <w:r w:rsidRPr="00A2183F">
        <w:rPr>
          <w:rFonts w:ascii="ＭＳ 明朝" w:hAnsi="ＭＳ 明朝" w:hint="eastAsia"/>
          <w:b/>
          <w:szCs w:val="21"/>
        </w:rPr>
        <w:t xml:space="preserve">第２２条　</w:t>
      </w:r>
      <w:r w:rsidRPr="00A2183F">
        <w:rPr>
          <w:rFonts w:ascii="ＭＳ 明朝" w:hAnsi="ＭＳ 明朝" w:hint="eastAsia"/>
          <w:szCs w:val="21"/>
        </w:rPr>
        <w:t>６週間（多胎妊娠の場合は１４週間）以内に出産予定の女性労働者から請求があったときは、休業させる。</w:t>
      </w:r>
    </w:p>
    <w:p w:rsidR="001D6FBC" w:rsidRPr="00A2183F" w:rsidRDefault="007F6DF3" w:rsidP="00267099">
      <w:pPr>
        <w:pStyle w:val="21"/>
        <w:ind w:left="210" w:hangingChars="100" w:hanging="210"/>
        <w:rPr>
          <w:rFonts w:ascii="ＭＳ 明朝"/>
          <w:szCs w:val="21"/>
        </w:rPr>
      </w:pPr>
      <w:r>
        <w:rPr>
          <w:noProof/>
        </w:rPr>
        <mc:AlternateContent>
          <mc:Choice Requires="wps">
            <w:drawing>
              <wp:anchor distT="0" distB="0" distL="114299" distR="114299" simplePos="0" relativeHeight="251624448" behindDoc="0" locked="0" layoutInCell="1" allowOverlap="1">
                <wp:simplePos x="0" y="0"/>
                <wp:positionH relativeFrom="column">
                  <wp:posOffset>-2438401</wp:posOffset>
                </wp:positionH>
                <wp:positionV relativeFrom="paragraph">
                  <wp:posOffset>345440</wp:posOffset>
                </wp:positionV>
                <wp:extent cx="0" cy="1076325"/>
                <wp:effectExtent l="0" t="0" r="19050" b="28575"/>
                <wp:wrapNone/>
                <wp:docPr id="78"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9A77B" id="Line 225" o:spid="_x0000_s1026" style="position:absolute;left:0;text-align:lef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u&#10;Ngw0EgIAACsEAAAOAAAAAAAAAAAAAAAAAC4CAABkcnMvZTJvRG9jLnhtbFBLAQItABQABgAIAAAA&#10;IQDIkAwt3wAAAAwBAAAPAAAAAAAAAAAAAAAAAGwEAABkcnMvZG93bnJldi54bWxQSwUGAAAAAAQA&#10;BADzAAAAeAUAAAAA&#10;"/>
            </w:pict>
          </mc:Fallback>
        </mc:AlternateContent>
      </w:r>
      <w:r w:rsidR="001D6FBC" w:rsidRPr="00A2183F">
        <w:rPr>
          <w:rFonts w:ascii="ＭＳ 明朝" w:hAnsi="ＭＳ 明朝" w:hint="eastAsia"/>
          <w:szCs w:val="21"/>
        </w:rPr>
        <w:t>２　産後８週間を経過していない女性労働者は、就業させない。</w:t>
      </w:r>
    </w:p>
    <w:p w:rsidR="001D6FBC" w:rsidRPr="00A43F5A" w:rsidRDefault="001D6FBC" w:rsidP="00267099">
      <w:pPr>
        <w:pStyle w:val="21"/>
        <w:ind w:left="46" w:hanging="46"/>
        <w:rPr>
          <w:b/>
          <w:szCs w:val="21"/>
        </w:rPr>
      </w:pPr>
      <w:r w:rsidRPr="00A2183F">
        <w:rPr>
          <w:rFonts w:ascii="ＭＳ 明朝" w:hAnsi="ＭＳ 明朝" w:hint="eastAsia"/>
          <w:szCs w:val="21"/>
        </w:rPr>
        <w:t>３　前項の規定にかかわらず、産後６週間を経過した女性労働者から請求があった場合は、その者について医師が支障がないと認めた業務に就かせることがある。</w:t>
      </w:r>
    </w:p>
    <w:p w:rsidR="001D6FBC" w:rsidRDefault="001D6FBC" w:rsidP="00267099">
      <w:pPr>
        <w:pStyle w:val="n0"/>
        <w:rPr>
          <w:rFonts w:ascii="Century"/>
          <w:b/>
          <w:sz w:val="21"/>
          <w:szCs w:val="21"/>
        </w:rPr>
      </w:pPr>
    </w:p>
    <w:p w:rsidR="001D6FBC" w:rsidRPr="00A2183F" w:rsidRDefault="001D6FBC" w:rsidP="00267099">
      <w:pPr>
        <w:pStyle w:val="21"/>
        <w:ind w:left="113" w:hanging="113"/>
        <w:rPr>
          <w:rFonts w:ascii="ＭＳ 明朝"/>
          <w:b/>
          <w:szCs w:val="21"/>
        </w:rPr>
      </w:pPr>
      <w:r w:rsidRPr="00A2183F">
        <w:rPr>
          <w:rFonts w:ascii="ＭＳ 明朝" w:hAnsi="ＭＳ 明朝" w:hint="eastAsia"/>
          <w:b/>
          <w:szCs w:val="21"/>
        </w:rPr>
        <w:t>（母性健康管理の措置）</w:t>
      </w:r>
      <w:r w:rsidRPr="00A2183F">
        <w:rPr>
          <w:rFonts w:ascii="ＭＳ 明朝" w:hAnsi="ＭＳ 明朝" w:hint="eastAsia"/>
          <w:b/>
          <w:color w:val="FF0000"/>
          <w:szCs w:val="21"/>
        </w:rPr>
        <w:t xml:space="preserve">　</w:t>
      </w:r>
    </w:p>
    <w:p w:rsidR="001D6FBC" w:rsidRPr="00A2183F" w:rsidRDefault="001D6FBC" w:rsidP="00267099">
      <w:pPr>
        <w:pStyle w:val="21"/>
        <w:ind w:left="211" w:hangingChars="100" w:hanging="211"/>
        <w:rPr>
          <w:rFonts w:ascii="ＭＳ 明朝"/>
          <w:szCs w:val="21"/>
        </w:rPr>
      </w:pPr>
      <w:r w:rsidRPr="00A2183F">
        <w:rPr>
          <w:rFonts w:ascii="ＭＳ 明朝" w:hAnsi="ＭＳ 明朝" w:hint="eastAsia"/>
          <w:b/>
          <w:szCs w:val="21"/>
        </w:rPr>
        <w:t xml:space="preserve">第２３条　</w:t>
      </w:r>
      <w:r w:rsidRPr="00A2183F">
        <w:rPr>
          <w:rFonts w:ascii="ＭＳ 明朝" w:hAnsi="ＭＳ 明朝" w:hint="eastAsia"/>
          <w:szCs w:val="21"/>
        </w:rPr>
        <w:t>妊娠中又は出産後１年を経過しない女性労働者から、所定労働時間内に、母</w:t>
      </w:r>
    </w:p>
    <w:p w:rsidR="001D6FBC" w:rsidRPr="00A2183F" w:rsidRDefault="001D6FBC" w:rsidP="00267099">
      <w:pPr>
        <w:pStyle w:val="21"/>
        <w:ind w:left="210" w:firstLine="0"/>
        <w:rPr>
          <w:rFonts w:ascii="ＭＳ 明朝"/>
          <w:szCs w:val="21"/>
        </w:rPr>
      </w:pPr>
      <w:r w:rsidRPr="00A2183F">
        <w:rPr>
          <w:rFonts w:ascii="ＭＳ 明朝" w:hAnsi="ＭＳ 明朝" w:hint="eastAsia"/>
          <w:szCs w:val="21"/>
        </w:rPr>
        <w:t>子保健法（昭和４０年法律第１４１号）に基づく保健指導又は健康診査を受けるために申出があったときは、次の範囲で時間内通院を認める。</w:t>
      </w:r>
    </w:p>
    <w:p w:rsidR="001D6FBC" w:rsidRPr="00A2183F" w:rsidRDefault="001D6FBC" w:rsidP="00267099">
      <w:pPr>
        <w:pStyle w:val="21"/>
        <w:ind w:left="113" w:hanging="113"/>
        <w:rPr>
          <w:rFonts w:ascii="ＭＳ 明朝"/>
          <w:szCs w:val="21"/>
        </w:rPr>
      </w:pPr>
      <w:r w:rsidRPr="00A2183F">
        <w:rPr>
          <w:rFonts w:ascii="ＭＳ 明朝" w:hAnsi="ＭＳ 明朝" w:hint="eastAsia"/>
          <w:szCs w:val="21"/>
        </w:rPr>
        <w:t xml:space="preserve">　①　産前の場合</w:t>
      </w:r>
    </w:p>
    <w:p w:rsidR="001D6FBC" w:rsidRPr="00A2183F" w:rsidRDefault="001D6FBC" w:rsidP="00267099">
      <w:pPr>
        <w:pStyle w:val="21"/>
        <w:tabs>
          <w:tab w:val="left" w:leader="middleDot" w:pos="3402"/>
        </w:tabs>
        <w:ind w:left="113" w:hanging="113"/>
        <w:rPr>
          <w:rFonts w:ascii="ＭＳ 明朝"/>
          <w:szCs w:val="21"/>
        </w:rPr>
      </w:pPr>
      <w:r w:rsidRPr="00A2183F">
        <w:rPr>
          <w:rFonts w:ascii="ＭＳ 明朝" w:hAnsi="ＭＳ 明朝" w:hint="eastAsia"/>
          <w:szCs w:val="21"/>
        </w:rPr>
        <w:t xml:space="preserve">　　　　妊娠２３週まで・・・・・・・・４週に１回</w:t>
      </w:r>
    </w:p>
    <w:p w:rsidR="001D6FBC" w:rsidRPr="00A2183F" w:rsidRDefault="001D6FBC" w:rsidP="00267099">
      <w:pPr>
        <w:pStyle w:val="21"/>
        <w:tabs>
          <w:tab w:val="left" w:leader="middleDot" w:pos="3402"/>
          <w:tab w:val="right" w:pos="4972"/>
        </w:tabs>
        <w:ind w:left="113" w:hanging="113"/>
        <w:rPr>
          <w:rFonts w:ascii="ＭＳ 明朝"/>
          <w:szCs w:val="21"/>
        </w:rPr>
      </w:pPr>
      <w:r w:rsidRPr="00A2183F">
        <w:rPr>
          <w:rFonts w:ascii="ＭＳ 明朝" w:hAnsi="ＭＳ 明朝" w:hint="eastAsia"/>
          <w:szCs w:val="21"/>
        </w:rPr>
        <w:t xml:space="preserve">　　　　妊娠２４週から３５週まで</w:t>
      </w:r>
      <w:r w:rsidRPr="00A2183F">
        <w:rPr>
          <w:rFonts w:ascii="ＭＳ 明朝"/>
          <w:szCs w:val="21"/>
        </w:rPr>
        <w:tab/>
      </w:r>
      <w:r w:rsidRPr="00A2183F">
        <w:rPr>
          <w:rFonts w:ascii="ＭＳ 明朝" w:hAnsi="ＭＳ 明朝" w:hint="eastAsia"/>
          <w:szCs w:val="21"/>
        </w:rPr>
        <w:t>・・・２週に１回</w:t>
      </w:r>
    </w:p>
    <w:p w:rsidR="001D6FBC" w:rsidRPr="00A2183F" w:rsidRDefault="001D6FBC" w:rsidP="00267099">
      <w:pPr>
        <w:pStyle w:val="21"/>
        <w:tabs>
          <w:tab w:val="left" w:leader="middleDot" w:pos="3195"/>
        </w:tabs>
        <w:ind w:left="113" w:hanging="113"/>
        <w:rPr>
          <w:rFonts w:ascii="ＭＳ 明朝"/>
          <w:szCs w:val="21"/>
        </w:rPr>
      </w:pPr>
      <w:r w:rsidRPr="00A2183F">
        <w:rPr>
          <w:rFonts w:ascii="ＭＳ 明朝" w:hAnsi="ＭＳ 明朝" w:hint="eastAsia"/>
          <w:szCs w:val="21"/>
        </w:rPr>
        <w:t xml:space="preserve">　　　　妊娠３６週から出産まで</w:t>
      </w:r>
      <w:r w:rsidRPr="00A2183F">
        <w:rPr>
          <w:rFonts w:ascii="ＭＳ 明朝"/>
          <w:szCs w:val="21"/>
        </w:rPr>
        <w:tab/>
      </w:r>
      <w:r w:rsidRPr="00A2183F">
        <w:rPr>
          <w:rFonts w:ascii="ＭＳ 明朝" w:hAnsi="ＭＳ 明朝" w:hint="eastAsia"/>
          <w:szCs w:val="21"/>
        </w:rPr>
        <w:t>・・・・１週に１回</w:t>
      </w:r>
    </w:p>
    <w:p w:rsidR="001D6FBC" w:rsidRPr="00A2183F" w:rsidRDefault="001D6FBC" w:rsidP="00267099">
      <w:pPr>
        <w:pStyle w:val="21"/>
        <w:ind w:leftChars="200" w:left="420" w:firstLineChars="100" w:firstLine="210"/>
        <w:rPr>
          <w:rFonts w:ascii="ＭＳ 明朝"/>
          <w:szCs w:val="21"/>
        </w:rPr>
      </w:pPr>
      <w:r w:rsidRPr="00A2183F">
        <w:rPr>
          <w:rFonts w:ascii="ＭＳ 明朝" w:hAnsi="ＭＳ 明朝" w:hint="eastAsia"/>
          <w:szCs w:val="21"/>
        </w:rPr>
        <w:t>ただし、医師又は助産師（以下「医師等」という。）がこれと異なる指示をしたときには、その指示により必要な時間</w:t>
      </w:r>
    </w:p>
    <w:p w:rsidR="001D6FBC" w:rsidRPr="00A2183F" w:rsidRDefault="001D6FBC" w:rsidP="00267099">
      <w:pPr>
        <w:pStyle w:val="21"/>
        <w:ind w:left="113" w:hanging="113"/>
        <w:rPr>
          <w:rFonts w:ascii="ＭＳ 明朝"/>
          <w:szCs w:val="21"/>
        </w:rPr>
      </w:pPr>
      <w:r w:rsidRPr="00A2183F">
        <w:rPr>
          <w:rFonts w:ascii="ＭＳ 明朝" w:hAnsi="ＭＳ 明朝" w:hint="eastAsia"/>
          <w:szCs w:val="21"/>
        </w:rPr>
        <w:t xml:space="preserve">　②　産後（１年以内）の場合</w:t>
      </w:r>
    </w:p>
    <w:p w:rsidR="001D6FBC" w:rsidRPr="00A2183F" w:rsidRDefault="001D6FBC" w:rsidP="00267099">
      <w:pPr>
        <w:pStyle w:val="21"/>
        <w:ind w:left="113" w:hanging="113"/>
        <w:rPr>
          <w:rFonts w:ascii="ＭＳ 明朝"/>
          <w:szCs w:val="21"/>
        </w:rPr>
      </w:pPr>
      <w:r w:rsidRPr="00A2183F">
        <w:rPr>
          <w:rFonts w:ascii="ＭＳ 明朝" w:hAnsi="ＭＳ 明朝" w:hint="eastAsia"/>
          <w:szCs w:val="21"/>
        </w:rPr>
        <w:t xml:space="preserve">　　　医師等の指示により必要な時間</w:t>
      </w:r>
    </w:p>
    <w:p w:rsidR="001D6FBC" w:rsidRPr="00A2183F" w:rsidRDefault="001D6FBC" w:rsidP="00267099">
      <w:pPr>
        <w:pStyle w:val="21"/>
        <w:ind w:left="170" w:hanging="170"/>
        <w:rPr>
          <w:rFonts w:ascii="ＭＳ 明朝"/>
          <w:szCs w:val="21"/>
        </w:rPr>
      </w:pPr>
      <w:r w:rsidRPr="00A2183F">
        <w:rPr>
          <w:rFonts w:ascii="ＭＳ 明朝" w:hAnsi="ＭＳ 明朝" w:hint="eastAsia"/>
          <w:szCs w:val="21"/>
        </w:rPr>
        <w:t>２　妊娠中又は出産後１年を経過しない女性労働者から、保健指導又は健康診査に基づき勤務時間等について医師等の指導を受けた旨申出があった場合、次の措置を講ずる。</w:t>
      </w:r>
    </w:p>
    <w:p w:rsidR="001D6FBC" w:rsidRPr="00A2183F" w:rsidRDefault="001D6FBC" w:rsidP="00267099">
      <w:pPr>
        <w:pStyle w:val="21"/>
        <w:numPr>
          <w:ilvl w:val="1"/>
          <w:numId w:val="10"/>
        </w:numPr>
        <w:ind w:left="850" w:hanging="425"/>
        <w:rPr>
          <w:rFonts w:ascii="ＭＳ 明朝"/>
          <w:szCs w:val="21"/>
        </w:rPr>
      </w:pPr>
      <w:r w:rsidRPr="00A2183F">
        <w:rPr>
          <w:rFonts w:ascii="ＭＳ 明朝" w:hAnsi="ＭＳ 明朝" w:hint="eastAsia"/>
          <w:szCs w:val="21"/>
        </w:rPr>
        <w:t>妊娠中の通勤緩和措置として、通勤時の混雑を避けるよう指導された場合は、</w:t>
      </w:r>
    </w:p>
    <w:p w:rsidR="001D6FBC" w:rsidRPr="00A2183F" w:rsidRDefault="001D6FBC" w:rsidP="00267099">
      <w:pPr>
        <w:pStyle w:val="21"/>
        <w:ind w:left="425" w:firstLineChars="100" w:firstLine="210"/>
        <w:rPr>
          <w:rFonts w:ascii="ＭＳ 明朝"/>
          <w:szCs w:val="21"/>
        </w:rPr>
      </w:pPr>
      <w:r w:rsidRPr="00A2183F">
        <w:rPr>
          <w:rFonts w:ascii="ＭＳ 明朝" w:hAnsi="ＭＳ 明朝" w:hint="eastAsia"/>
          <w:szCs w:val="21"/>
        </w:rPr>
        <w:t>原則として</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時間の勤務時間の短縮又は</w:t>
      </w:r>
      <w:r w:rsidRPr="00A2183F">
        <w:rPr>
          <w:rFonts w:ascii="ＭＳ 明朝" w:hAnsi="ＭＳ 明朝" w:hint="eastAsia"/>
          <w:szCs w:val="21"/>
          <w:u w:val="single"/>
        </w:rPr>
        <w:t xml:space="preserve">　</w:t>
      </w:r>
      <w:r>
        <w:rPr>
          <w:rFonts w:ascii="ＭＳ 明朝" w:hAnsi="ＭＳ 明朝"/>
          <w:szCs w:val="21"/>
          <w:u w:val="single"/>
        </w:rPr>
        <w:t xml:space="preserve"> </w:t>
      </w:r>
      <w:r w:rsidRPr="00A2183F">
        <w:rPr>
          <w:rFonts w:ascii="ＭＳ 明朝" w:hAnsi="ＭＳ 明朝" w:hint="eastAsia"/>
          <w:szCs w:val="21"/>
        </w:rPr>
        <w:t>時間以内の時差出勤を認める。</w:t>
      </w:r>
    </w:p>
    <w:p w:rsidR="001D6FBC" w:rsidRPr="00A2183F" w:rsidRDefault="001D6FBC" w:rsidP="00267099">
      <w:pPr>
        <w:pStyle w:val="21"/>
        <w:numPr>
          <w:ilvl w:val="1"/>
          <w:numId w:val="10"/>
        </w:numPr>
        <w:ind w:left="850" w:hanging="425"/>
        <w:rPr>
          <w:szCs w:val="21"/>
        </w:rPr>
      </w:pPr>
      <w:r w:rsidRPr="00A2183F">
        <w:rPr>
          <w:rFonts w:ascii="ＭＳ 明朝" w:hAnsi="ＭＳ 明朝" w:hint="eastAsia"/>
          <w:szCs w:val="21"/>
        </w:rPr>
        <w:t>妊娠中の休憩時間について指導された場合は、適宜休憩時間の延長や休憩の回</w:t>
      </w:r>
    </w:p>
    <w:p w:rsidR="001D6FBC" w:rsidRPr="00A2183F" w:rsidRDefault="001D6FBC" w:rsidP="00267099">
      <w:pPr>
        <w:pStyle w:val="21"/>
        <w:ind w:left="425" w:firstLine="0"/>
        <w:rPr>
          <w:szCs w:val="21"/>
        </w:rPr>
      </w:pPr>
      <w:r w:rsidRPr="00A2183F">
        <w:rPr>
          <w:rFonts w:ascii="ＭＳ 明朝" w:hAnsi="ＭＳ 明朝" w:hint="eastAsia"/>
          <w:szCs w:val="21"/>
        </w:rPr>
        <w:t xml:space="preserve">　数を増やす。</w:t>
      </w:r>
    </w:p>
    <w:p w:rsidR="001D6FBC" w:rsidRPr="00A2183F" w:rsidRDefault="001D6FBC" w:rsidP="00267099">
      <w:pPr>
        <w:pStyle w:val="21"/>
        <w:numPr>
          <w:ilvl w:val="1"/>
          <w:numId w:val="10"/>
        </w:numPr>
        <w:ind w:left="850" w:hanging="425"/>
        <w:rPr>
          <w:szCs w:val="21"/>
        </w:rPr>
      </w:pPr>
      <w:r w:rsidRPr="00A2183F">
        <w:rPr>
          <w:rFonts w:ascii="ＭＳ 明朝" w:hAnsi="ＭＳ 明朝" w:hint="eastAsia"/>
          <w:szCs w:val="21"/>
        </w:rPr>
        <w:t>妊娠中又は出産後の女性労働者が、その症状等に関して指導された場合は、医</w:t>
      </w:r>
    </w:p>
    <w:p w:rsidR="001D6FBC" w:rsidRPr="00267099" w:rsidRDefault="001D6FBC" w:rsidP="00267099">
      <w:r w:rsidRPr="00A2183F">
        <w:rPr>
          <w:rFonts w:ascii="ＭＳ 明朝" w:hAnsi="ＭＳ 明朝" w:hint="eastAsia"/>
          <w:szCs w:val="21"/>
        </w:rPr>
        <w:t>師等の指導事項を遵守するための作業の軽減や勤務時間の短縮、休業等の措置をとる。</w:t>
      </w:r>
    </w:p>
    <w:p w:rsidR="001D6FBC" w:rsidRDefault="001D6FBC" w:rsidP="00EC3F1E">
      <w:pPr>
        <w:pStyle w:val="21"/>
        <w:ind w:hanging="284"/>
        <w:rPr>
          <w:rFonts w:ascii="ＭＳ 明朝"/>
          <w:szCs w:val="21"/>
        </w:rPr>
      </w:pPr>
    </w:p>
    <w:p w:rsidR="001D6FBC" w:rsidRPr="00A2183F" w:rsidRDefault="001D6FBC" w:rsidP="00267099">
      <w:pPr>
        <w:pStyle w:val="21"/>
        <w:ind w:hanging="284"/>
        <w:rPr>
          <w:rFonts w:ascii="ＭＳ 明朝"/>
          <w:b/>
          <w:szCs w:val="21"/>
        </w:rPr>
      </w:pPr>
      <w:r w:rsidRPr="00A2183F">
        <w:rPr>
          <w:rFonts w:ascii="ＭＳ 明朝" w:hAnsi="ＭＳ 明朝" w:hint="eastAsia"/>
          <w:b/>
          <w:szCs w:val="21"/>
        </w:rPr>
        <w:t xml:space="preserve">（育児時間及び生理休暇）　</w:t>
      </w:r>
    </w:p>
    <w:p w:rsidR="001D6FBC" w:rsidRPr="00A2183F" w:rsidRDefault="001D6FBC" w:rsidP="00267099">
      <w:pPr>
        <w:pStyle w:val="21"/>
        <w:ind w:hanging="284"/>
        <w:rPr>
          <w:rFonts w:ascii="ＭＳ 明朝"/>
          <w:b/>
          <w:szCs w:val="21"/>
        </w:rPr>
      </w:pPr>
      <w:r w:rsidRPr="00A2183F">
        <w:rPr>
          <w:rFonts w:ascii="ＭＳ 明朝" w:hAnsi="ＭＳ 明朝" w:hint="eastAsia"/>
          <w:b/>
          <w:szCs w:val="21"/>
        </w:rPr>
        <w:t xml:space="preserve">第２４条　</w:t>
      </w:r>
      <w:r w:rsidRPr="00A2183F">
        <w:rPr>
          <w:rFonts w:ascii="ＭＳ 明朝" w:hAnsi="ＭＳ 明朝" w:hint="eastAsia"/>
          <w:szCs w:val="21"/>
        </w:rPr>
        <w:t>１歳に満たない子を養育する女性労働者から請求があったときは、休憩時間のほか１日について２回、１回について３０分の育児時間を与える。</w:t>
      </w:r>
    </w:p>
    <w:p w:rsidR="001D6FBC" w:rsidRPr="00A2183F" w:rsidRDefault="001D6FBC" w:rsidP="00267099">
      <w:pPr>
        <w:pStyle w:val="21"/>
        <w:ind w:hanging="284"/>
        <w:rPr>
          <w:rFonts w:ascii="ＭＳ 明朝"/>
          <w:szCs w:val="21"/>
        </w:rPr>
      </w:pPr>
      <w:r w:rsidRPr="00A2183F">
        <w:rPr>
          <w:rFonts w:ascii="ＭＳ 明朝" w:hAnsi="ＭＳ 明朝" w:hint="eastAsia"/>
          <w:szCs w:val="21"/>
        </w:rPr>
        <w:t>２　生理日の就業が著しく困難な女性労働者から請求があったときは、必要な期間休暇を与える。</w:t>
      </w:r>
    </w:p>
    <w:p w:rsidR="001D6FBC" w:rsidRPr="00A43F5A" w:rsidRDefault="001D6FBC" w:rsidP="00EC3F1E">
      <w:pPr>
        <w:pStyle w:val="21"/>
        <w:ind w:hanging="284"/>
        <w:jc w:val="left"/>
        <w:rPr>
          <w:b/>
          <w:szCs w:val="21"/>
        </w:rPr>
      </w:pPr>
    </w:p>
    <w:p w:rsidR="001D6FBC" w:rsidRPr="00A2183F" w:rsidRDefault="001D6FBC" w:rsidP="00267099">
      <w:pPr>
        <w:pStyle w:val="21"/>
        <w:ind w:hanging="284"/>
        <w:rPr>
          <w:rFonts w:ascii="ＭＳ 明朝"/>
          <w:b/>
          <w:szCs w:val="21"/>
        </w:rPr>
      </w:pPr>
      <w:r w:rsidRPr="00A2183F">
        <w:rPr>
          <w:rFonts w:ascii="ＭＳ 明朝" w:hAnsi="ＭＳ 明朝" w:hint="eastAsia"/>
          <w:b/>
          <w:szCs w:val="21"/>
        </w:rPr>
        <w:lastRenderedPageBreak/>
        <w:t xml:space="preserve">（育児・介護休業、子の看護休暇等）　</w:t>
      </w:r>
    </w:p>
    <w:p w:rsidR="001D6FBC" w:rsidRPr="00A2183F" w:rsidRDefault="001D6FBC" w:rsidP="00267099">
      <w:pPr>
        <w:pStyle w:val="21"/>
        <w:ind w:hanging="284"/>
        <w:rPr>
          <w:rFonts w:ascii="ＭＳ 明朝"/>
          <w:szCs w:val="21"/>
        </w:rPr>
      </w:pPr>
      <w:r w:rsidRPr="00A2183F">
        <w:rPr>
          <w:rFonts w:ascii="ＭＳ 明朝" w:hAnsi="ＭＳ 明朝" w:hint="eastAsia"/>
          <w:b/>
          <w:szCs w:val="21"/>
        </w:rPr>
        <w:t xml:space="preserve">第２５条　</w:t>
      </w:r>
      <w:r w:rsidRPr="00A2183F">
        <w:rPr>
          <w:rFonts w:ascii="ＭＳ 明朝" w:hAnsi="ＭＳ 明朝" w:hint="eastAsia"/>
          <w:szCs w:val="21"/>
        </w:rPr>
        <w:t>労働者のうち必要のある者は、育児・介護休業法に基づく育児休業、介護休業、子の看護休暇、介護休暇、育児のための所定外労働の免除、育児・介護のための時間外労働及び深夜業の制限並びに所定労働時間の短縮措置等（以下「育児・介護休業等」という。）の適用を受けることができる。</w:t>
      </w:r>
    </w:p>
    <w:p w:rsidR="001D6FBC" w:rsidRPr="00A2183F" w:rsidRDefault="001D6FBC" w:rsidP="00267099">
      <w:pPr>
        <w:pStyle w:val="21"/>
        <w:ind w:left="210" w:hangingChars="100" w:hanging="210"/>
        <w:rPr>
          <w:rFonts w:ascii="ＭＳ 明朝"/>
          <w:szCs w:val="21"/>
        </w:rPr>
      </w:pPr>
      <w:r w:rsidRPr="00A2183F">
        <w:rPr>
          <w:rFonts w:ascii="ＭＳ 明朝" w:hAnsi="ＭＳ 明朝" w:hint="eastAsia"/>
          <w:szCs w:val="21"/>
        </w:rPr>
        <w:t>２　育児</w:t>
      </w:r>
      <w:r>
        <w:rPr>
          <w:rFonts w:ascii="ＭＳ 明朝" w:hAnsi="ＭＳ 明朝" w:hint="eastAsia"/>
          <w:szCs w:val="21"/>
        </w:rPr>
        <w:t>・</w:t>
      </w:r>
      <w:r w:rsidRPr="00A2183F">
        <w:rPr>
          <w:rFonts w:ascii="ＭＳ 明朝" w:hAnsi="ＭＳ 明朝" w:hint="eastAsia"/>
          <w:szCs w:val="21"/>
        </w:rPr>
        <w:t>介護休業等の取扱いについては、</w:t>
      </w:r>
      <w:r w:rsidRPr="00A2183F">
        <w:rPr>
          <w:rFonts w:hint="eastAsia"/>
          <w:szCs w:val="21"/>
        </w:rPr>
        <w:t>「育児・介護休業等に関する規則」</w:t>
      </w:r>
      <w:r w:rsidRPr="00A2183F">
        <w:rPr>
          <w:rFonts w:ascii="ＭＳ 明朝" w:hAnsi="ＭＳ 明朝" w:hint="eastAsia"/>
          <w:szCs w:val="21"/>
        </w:rPr>
        <w:t>で定める。</w:t>
      </w:r>
    </w:p>
    <w:p w:rsidR="001D6FBC" w:rsidRPr="00A2183F" w:rsidRDefault="001D6FBC" w:rsidP="00EC3F1E">
      <w:pPr>
        <w:pStyle w:val="21"/>
        <w:ind w:hanging="284"/>
        <w:rPr>
          <w:rFonts w:ascii="ＭＳ 明朝"/>
          <w:szCs w:val="21"/>
        </w:rPr>
      </w:pPr>
    </w:p>
    <w:p w:rsidR="001D6FBC" w:rsidRPr="00A2183F" w:rsidRDefault="001D6FBC" w:rsidP="00267099">
      <w:pPr>
        <w:pStyle w:val="21"/>
        <w:ind w:hanging="284"/>
        <w:rPr>
          <w:rFonts w:ascii="ＭＳ 明朝"/>
          <w:b/>
          <w:szCs w:val="21"/>
        </w:rPr>
      </w:pPr>
      <w:r w:rsidRPr="00A2183F">
        <w:rPr>
          <w:rFonts w:ascii="ＭＳ 明朝" w:hAnsi="ＭＳ 明朝" w:hint="eastAsia"/>
          <w:b/>
          <w:szCs w:val="21"/>
          <w:lang w:eastAsia="zh-TW"/>
        </w:rPr>
        <w:t>（慶弔休暇）</w:t>
      </w:r>
      <w:r w:rsidRPr="00A2183F">
        <w:rPr>
          <w:rFonts w:ascii="ＭＳ 明朝" w:hAnsi="ＭＳ 明朝" w:hint="eastAsia"/>
          <w:b/>
          <w:szCs w:val="21"/>
        </w:rPr>
        <w:t xml:space="preserve">　</w:t>
      </w:r>
    </w:p>
    <w:p w:rsidR="001D6FBC" w:rsidRPr="00A2183F" w:rsidRDefault="001D6FBC" w:rsidP="00267099">
      <w:pPr>
        <w:pStyle w:val="21"/>
        <w:ind w:hanging="284"/>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２６</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労働者が申請した場合は、次のとおり慶弔休暇を与える。</w:t>
      </w:r>
    </w:p>
    <w:p w:rsidR="001D6FBC" w:rsidRPr="00A2183F" w:rsidRDefault="001D6FBC" w:rsidP="00267099">
      <w:pPr>
        <w:pStyle w:val="21"/>
        <w:numPr>
          <w:ilvl w:val="0"/>
          <w:numId w:val="14"/>
        </w:numPr>
        <w:ind w:left="425" w:firstLine="0"/>
        <w:jc w:val="left"/>
        <w:rPr>
          <w:rFonts w:ascii="ＭＳ 明朝"/>
          <w:szCs w:val="21"/>
        </w:rPr>
      </w:pPr>
      <w:r w:rsidRPr="00A2183F">
        <w:rPr>
          <w:rFonts w:ascii="ＭＳ 明朝" w:hAnsi="ＭＳ 明朝" w:hint="eastAsia"/>
          <w:szCs w:val="21"/>
        </w:rPr>
        <w:t xml:space="preserve">本人が結婚したとき　　　　　　　　　　　　　　　　　　　　　　</w:t>
      </w:r>
      <w:r w:rsidRPr="00A2183F">
        <w:rPr>
          <w:rFonts w:ascii="ＭＳ 明朝" w:hAnsi="ＭＳ 明朝" w:hint="eastAsia"/>
          <w:szCs w:val="21"/>
          <w:u w:val="single"/>
        </w:rPr>
        <w:t xml:space="preserve">　　　</w:t>
      </w:r>
      <w:r w:rsidRPr="00A2183F">
        <w:rPr>
          <w:rFonts w:ascii="ＭＳ 明朝" w:hAnsi="ＭＳ 明朝" w:hint="eastAsia"/>
          <w:szCs w:val="21"/>
        </w:rPr>
        <w:t xml:space="preserve">日　</w:t>
      </w:r>
    </w:p>
    <w:p w:rsidR="001D6FBC" w:rsidRPr="00A2183F" w:rsidRDefault="001D6FBC" w:rsidP="00267099">
      <w:pPr>
        <w:pStyle w:val="21"/>
        <w:numPr>
          <w:ilvl w:val="0"/>
          <w:numId w:val="14"/>
        </w:numPr>
        <w:ind w:left="425" w:firstLine="0"/>
        <w:jc w:val="left"/>
        <w:rPr>
          <w:rFonts w:ascii="ＭＳ 明朝"/>
          <w:szCs w:val="21"/>
        </w:rPr>
      </w:pPr>
      <w:r w:rsidRPr="00A2183F">
        <w:rPr>
          <w:rFonts w:ascii="ＭＳ 明朝" w:hAnsi="ＭＳ 明朝" w:hint="eastAsia"/>
          <w:szCs w:val="21"/>
        </w:rPr>
        <w:t xml:space="preserve">妻が出産したとき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267099">
      <w:pPr>
        <w:pStyle w:val="21"/>
        <w:numPr>
          <w:ilvl w:val="0"/>
          <w:numId w:val="14"/>
        </w:numPr>
        <w:ind w:left="425" w:firstLine="0"/>
        <w:jc w:val="left"/>
        <w:rPr>
          <w:rFonts w:ascii="ＭＳ 明朝"/>
          <w:szCs w:val="21"/>
        </w:rPr>
      </w:pPr>
      <w:r w:rsidRPr="00A2183F">
        <w:rPr>
          <w:rFonts w:ascii="ＭＳ 明朝" w:hAnsi="ＭＳ 明朝" w:hint="eastAsia"/>
          <w:szCs w:val="21"/>
        </w:rPr>
        <w:t xml:space="preserve">配偶者、子又は父母が死亡したとき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Pr="00A2183F" w:rsidRDefault="001D6FBC" w:rsidP="00267099">
      <w:pPr>
        <w:pStyle w:val="21"/>
        <w:ind w:leftChars="160" w:left="336" w:firstLineChars="50" w:firstLine="105"/>
        <w:rPr>
          <w:rFonts w:ascii="ＭＳ 明朝"/>
          <w:szCs w:val="21"/>
        </w:rPr>
      </w:pPr>
      <w:r>
        <w:rPr>
          <w:rFonts w:ascii="ＭＳ 明朝" w:hAnsi="ＭＳ 明朝" w:hint="eastAsia"/>
          <w:szCs w:val="21"/>
        </w:rPr>
        <w:t xml:space="preserve">④　</w:t>
      </w:r>
      <w:r w:rsidRPr="00A2183F">
        <w:rPr>
          <w:rFonts w:ascii="ＭＳ 明朝" w:hAnsi="ＭＳ 明朝" w:hint="eastAsia"/>
          <w:szCs w:val="21"/>
        </w:rPr>
        <w:t xml:space="preserve">兄弟姉妹、祖父母、配偶者の父母又は兄弟姉妹が死亡したとき　　　</w:t>
      </w:r>
      <w:r w:rsidRPr="00A2183F">
        <w:rPr>
          <w:rFonts w:ascii="ＭＳ 明朝" w:hAnsi="ＭＳ 明朝" w:hint="eastAsia"/>
          <w:szCs w:val="21"/>
          <w:u w:val="single"/>
        </w:rPr>
        <w:t xml:space="preserve">　　　</w:t>
      </w:r>
      <w:r w:rsidRPr="00A2183F">
        <w:rPr>
          <w:rFonts w:ascii="ＭＳ 明朝" w:hAnsi="ＭＳ 明朝" w:hint="eastAsia"/>
          <w:szCs w:val="21"/>
        </w:rPr>
        <w:t>日</w:t>
      </w:r>
    </w:p>
    <w:p w:rsidR="001D6FBC" w:rsidRDefault="001D6FBC" w:rsidP="00EC3F1E">
      <w:pPr>
        <w:pStyle w:val="21"/>
        <w:ind w:hanging="284"/>
        <w:jc w:val="left"/>
        <w:rPr>
          <w:rFonts w:ascii="ＭＳ 明朝"/>
          <w:szCs w:val="21"/>
        </w:rPr>
      </w:pPr>
    </w:p>
    <w:p w:rsidR="001D6FBC" w:rsidRPr="00A2183F" w:rsidRDefault="001D6FBC" w:rsidP="00267099">
      <w:pPr>
        <w:pStyle w:val="21"/>
        <w:ind w:hanging="284"/>
        <w:rPr>
          <w:rFonts w:ascii="ＭＳ 明朝"/>
          <w:b/>
          <w:szCs w:val="21"/>
        </w:rPr>
      </w:pPr>
      <w:r>
        <w:rPr>
          <w:rFonts w:ascii="ＭＳ 明朝" w:hAnsi="ＭＳ 明朝" w:hint="eastAsia"/>
          <w:b/>
          <w:szCs w:val="21"/>
          <w:lang w:eastAsia="zh-TW"/>
        </w:rPr>
        <w:t>（</w:t>
      </w:r>
      <w:r>
        <w:rPr>
          <w:rFonts w:ascii="ＭＳ 明朝" w:hAnsi="ＭＳ 明朝" w:hint="eastAsia"/>
          <w:b/>
          <w:szCs w:val="21"/>
        </w:rPr>
        <w:t>病気</w:t>
      </w:r>
      <w:r w:rsidRPr="00A2183F">
        <w:rPr>
          <w:rFonts w:ascii="ＭＳ 明朝" w:hAnsi="ＭＳ 明朝" w:hint="eastAsia"/>
          <w:b/>
          <w:szCs w:val="21"/>
          <w:lang w:eastAsia="zh-TW"/>
        </w:rPr>
        <w:t>休暇）</w:t>
      </w:r>
      <w:r w:rsidRPr="00A2183F">
        <w:rPr>
          <w:rFonts w:ascii="ＭＳ 明朝" w:hAnsi="ＭＳ 明朝" w:hint="eastAsia"/>
          <w:b/>
          <w:szCs w:val="21"/>
        </w:rPr>
        <w:t xml:space="preserve">　</w:t>
      </w:r>
    </w:p>
    <w:p w:rsidR="001D6FBC" w:rsidRPr="00A2183F" w:rsidRDefault="001D6FBC" w:rsidP="00267099">
      <w:pPr>
        <w:pStyle w:val="21"/>
        <w:ind w:hanging="284"/>
        <w:jc w:val="left"/>
        <w:rPr>
          <w:rFonts w:ascii="ＭＳ 明朝"/>
          <w:szCs w:val="21"/>
        </w:rPr>
      </w:pPr>
      <w:r w:rsidRPr="00A2183F">
        <w:rPr>
          <w:rFonts w:ascii="ＭＳ 明朝" w:hAnsi="ＭＳ 明朝" w:hint="eastAsia"/>
          <w:b/>
          <w:szCs w:val="21"/>
          <w:lang w:eastAsia="zh-TW"/>
        </w:rPr>
        <w:t>第</w:t>
      </w:r>
      <w:r w:rsidRPr="00A2183F">
        <w:rPr>
          <w:rFonts w:ascii="ＭＳ 明朝" w:hAnsi="ＭＳ 明朝" w:hint="eastAsia"/>
          <w:b/>
          <w:szCs w:val="21"/>
        </w:rPr>
        <w:t>２７</w:t>
      </w:r>
      <w:r w:rsidRPr="00A2183F">
        <w:rPr>
          <w:rFonts w:ascii="ＭＳ 明朝" w:hAnsi="ＭＳ 明朝" w:hint="eastAsia"/>
          <w:b/>
          <w:szCs w:val="21"/>
          <w:lang w:eastAsia="zh-TW"/>
        </w:rPr>
        <w:t>条</w:t>
      </w:r>
      <w:r w:rsidRPr="00A2183F">
        <w:rPr>
          <w:rFonts w:ascii="ＭＳ 明朝" w:hAnsi="ＭＳ 明朝" w:hint="eastAsia"/>
          <w:b/>
          <w:szCs w:val="21"/>
        </w:rPr>
        <w:t xml:space="preserve">　</w:t>
      </w:r>
      <w:r w:rsidRPr="00A2183F">
        <w:rPr>
          <w:rFonts w:ascii="ＭＳ 明朝" w:hAnsi="ＭＳ 明朝" w:hint="eastAsia"/>
          <w:szCs w:val="21"/>
        </w:rPr>
        <w:t>労働者が私的な負傷又は疾病のため療養する必要があり、その勤務しないことがやむを得ないと認められる場合に、病気休暇を</w:t>
      </w:r>
      <w:r w:rsidRPr="00A2183F">
        <w:rPr>
          <w:rFonts w:ascii="ＭＳ 明朝" w:hAnsi="ＭＳ 明朝" w:hint="eastAsia"/>
          <w:szCs w:val="21"/>
          <w:u w:val="single"/>
        </w:rPr>
        <w:t xml:space="preserve">　　</w:t>
      </w:r>
      <w:r w:rsidRPr="00A2183F">
        <w:rPr>
          <w:rFonts w:ascii="ＭＳ 明朝" w:hAnsi="ＭＳ 明朝" w:hint="eastAsia"/>
          <w:szCs w:val="21"/>
        </w:rPr>
        <w:t>日与える。</w:t>
      </w:r>
    </w:p>
    <w:p w:rsidR="001D6FBC" w:rsidRDefault="001D6FBC" w:rsidP="00EC3F1E">
      <w:pPr>
        <w:pStyle w:val="21"/>
        <w:ind w:hanging="284"/>
        <w:jc w:val="left"/>
        <w:rPr>
          <w:rFonts w:ascii="ＭＳ 明朝"/>
          <w:szCs w:val="21"/>
        </w:rPr>
      </w:pPr>
    </w:p>
    <w:p w:rsidR="001D6FBC" w:rsidRPr="00A2183F" w:rsidRDefault="001D6FBC" w:rsidP="00473338">
      <w:pPr>
        <w:pStyle w:val="21"/>
        <w:ind w:hanging="284"/>
        <w:rPr>
          <w:rFonts w:ascii="ＭＳ 明朝"/>
          <w:b/>
          <w:szCs w:val="21"/>
        </w:rPr>
      </w:pPr>
      <w:r w:rsidRPr="00A2183F">
        <w:rPr>
          <w:rFonts w:ascii="ＭＳ 明朝" w:hAnsi="ＭＳ 明朝" w:hint="eastAsia"/>
          <w:b/>
          <w:szCs w:val="21"/>
        </w:rPr>
        <w:t>（裁判員等のための休暇）</w:t>
      </w:r>
      <w:r w:rsidRPr="00A2183F">
        <w:rPr>
          <w:rFonts w:ascii="ＭＳ 明朝" w:hAnsi="ＭＳ 明朝" w:hint="eastAsia"/>
          <w:b/>
          <w:color w:val="FF0000"/>
          <w:szCs w:val="21"/>
        </w:rPr>
        <w:t xml:space="preserve">　</w:t>
      </w:r>
    </w:p>
    <w:p w:rsidR="001D6FBC" w:rsidRPr="00A2183F" w:rsidRDefault="001D6FBC" w:rsidP="00473338">
      <w:pPr>
        <w:pStyle w:val="21"/>
        <w:ind w:hanging="284"/>
        <w:rPr>
          <w:rFonts w:ascii="ＭＳ 明朝"/>
          <w:szCs w:val="21"/>
        </w:rPr>
      </w:pPr>
      <w:r w:rsidRPr="00A2183F">
        <w:rPr>
          <w:rFonts w:ascii="ＭＳ 明朝" w:hAnsi="ＭＳ 明朝" w:hint="eastAsia"/>
          <w:b/>
          <w:szCs w:val="21"/>
        </w:rPr>
        <w:t xml:space="preserve">第２８条　</w:t>
      </w:r>
      <w:r w:rsidRPr="00A2183F">
        <w:rPr>
          <w:rFonts w:ascii="ＭＳ 明朝" w:hAnsi="ＭＳ 明朝" w:hint="eastAsia"/>
          <w:szCs w:val="21"/>
        </w:rPr>
        <w:t>労働者が裁判員若しくは補充裁判員となった場合又は裁判員候補者となった場合には、次のとおり休暇を与える。</w:t>
      </w:r>
    </w:p>
    <w:p w:rsidR="001D6FBC" w:rsidRDefault="001D6FBC" w:rsidP="00473338">
      <w:pPr>
        <w:pStyle w:val="21"/>
        <w:numPr>
          <w:ilvl w:val="0"/>
          <w:numId w:val="15"/>
        </w:numPr>
        <w:ind w:firstLine="65"/>
        <w:rPr>
          <w:rFonts w:ascii="ＭＳ 明朝"/>
          <w:szCs w:val="21"/>
        </w:rPr>
      </w:pPr>
      <w:r w:rsidRPr="00A2183F">
        <w:rPr>
          <w:rFonts w:ascii="ＭＳ 明朝" w:hAnsi="ＭＳ 明朝" w:hint="eastAsia"/>
          <w:szCs w:val="21"/>
        </w:rPr>
        <w:t>裁判員又は補充裁判員となった場合　　　　　　　　必要な日数</w:t>
      </w:r>
    </w:p>
    <w:p w:rsidR="001D6FBC" w:rsidRPr="00267099" w:rsidRDefault="001D6FBC" w:rsidP="00473338">
      <w:pPr>
        <w:pStyle w:val="21"/>
        <w:numPr>
          <w:ilvl w:val="0"/>
          <w:numId w:val="15"/>
        </w:numPr>
        <w:ind w:firstLine="65"/>
        <w:rPr>
          <w:rFonts w:ascii="ＭＳ 明朝"/>
          <w:szCs w:val="21"/>
        </w:rPr>
      </w:pPr>
      <w:r w:rsidRPr="00A2183F">
        <w:rPr>
          <w:rFonts w:ascii="ＭＳ 明朝" w:hAnsi="ＭＳ 明朝" w:hint="eastAsia"/>
          <w:szCs w:val="21"/>
        </w:rPr>
        <w:t>裁判員候補者となった場合　　　　　　　　　　　　必要な時間</w:t>
      </w:r>
    </w:p>
    <w:p w:rsidR="001D6FBC" w:rsidRPr="00A2183F" w:rsidRDefault="001D6FBC" w:rsidP="00EC3F1E">
      <w:pPr>
        <w:pStyle w:val="21"/>
        <w:ind w:left="113" w:hanging="113"/>
        <w:rPr>
          <w:rFonts w:ascii="ＭＳ 明朝"/>
          <w:b/>
          <w:szCs w:val="21"/>
        </w:rPr>
      </w:pPr>
    </w:p>
    <w:p w:rsidR="001D6FBC" w:rsidRPr="00A2183F" w:rsidRDefault="001D6FBC" w:rsidP="00EC3F1E">
      <w:pPr>
        <w:pStyle w:val="21"/>
        <w:ind w:left="0" w:firstLine="0"/>
        <w:rPr>
          <w:rFonts w:ascii="ＭＳ 明朝"/>
          <w:szCs w:val="21"/>
        </w:rPr>
      </w:pPr>
    </w:p>
    <w:p w:rsidR="001D6FBC" w:rsidRPr="00A2183F" w:rsidRDefault="001D6FBC" w:rsidP="00EC3F1E">
      <w:pPr>
        <w:pStyle w:val="21"/>
        <w:ind w:left="0" w:firstLine="0"/>
        <w:rPr>
          <w:rFonts w:ascii="ＭＳ 明朝"/>
          <w:b/>
          <w:color w:val="FF0000"/>
          <w:szCs w:val="21"/>
        </w:rPr>
      </w:pPr>
    </w:p>
    <w:p w:rsidR="001D6FBC" w:rsidRPr="00A2183F" w:rsidRDefault="001D6FBC" w:rsidP="00EC3F1E">
      <w:pPr>
        <w:pStyle w:val="21"/>
        <w:ind w:hanging="284"/>
        <w:rPr>
          <w:rFonts w:ascii="ＭＳ 明朝"/>
          <w:szCs w:val="21"/>
        </w:rPr>
      </w:pPr>
    </w:p>
    <w:p w:rsidR="001D6FBC" w:rsidRPr="00CA42AC" w:rsidRDefault="001D6FBC" w:rsidP="00842EBB">
      <w:pPr>
        <w:pStyle w:val="21"/>
        <w:ind w:hanging="284"/>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lastRenderedPageBreak/>
        <w:t>第６章　賃金</w:t>
      </w:r>
    </w:p>
    <w:p w:rsidR="001D6FBC" w:rsidRPr="00A2183F" w:rsidRDefault="001D6FBC" w:rsidP="00842EBB">
      <w:pPr>
        <w:pStyle w:val="21"/>
        <w:ind w:left="113" w:hanging="113"/>
        <w:rPr>
          <w:rFonts w:ascii="ＭＳ 明朝"/>
          <w:b/>
          <w:szCs w:val="21"/>
        </w:rPr>
      </w:pPr>
      <w:r>
        <w:rPr>
          <w:rFonts w:ascii="ＭＳ 明朝"/>
          <w:szCs w:val="21"/>
        </w:rPr>
        <w:br/>
      </w:r>
      <w:r w:rsidRPr="00A2183F">
        <w:rPr>
          <w:rFonts w:ascii="ＭＳ 明朝" w:hAnsi="ＭＳ 明朝" w:hint="eastAsia"/>
          <w:b/>
          <w:szCs w:val="21"/>
        </w:rPr>
        <w:t>（賃金の構成）</w:t>
      </w:r>
    </w:p>
    <w:p w:rsidR="001D6FBC" w:rsidRPr="00A2183F" w:rsidRDefault="001D6FBC" w:rsidP="00842EBB">
      <w:pPr>
        <w:pStyle w:val="21"/>
        <w:ind w:left="113" w:hanging="113"/>
        <w:rPr>
          <w:rFonts w:ascii="ＭＳ 明朝"/>
          <w:szCs w:val="21"/>
        </w:rPr>
      </w:pPr>
      <w:r w:rsidRPr="00A2183F">
        <w:rPr>
          <w:rFonts w:ascii="ＭＳ 明朝" w:hAnsi="ＭＳ 明朝" w:hint="eastAsia"/>
          <w:b/>
          <w:szCs w:val="21"/>
        </w:rPr>
        <w:t xml:space="preserve">第２９条　</w:t>
      </w:r>
      <w:r w:rsidRPr="00A2183F">
        <w:rPr>
          <w:rFonts w:ascii="ＭＳ 明朝" w:hAnsi="ＭＳ 明朝" w:hint="eastAsia"/>
          <w:szCs w:val="21"/>
        </w:rPr>
        <w:t xml:space="preserve">賃金の構成は、次のとおりとする。　　　　　　　</w:t>
      </w:r>
    </w:p>
    <w:p w:rsidR="001D6FBC" w:rsidRPr="00A2183F" w:rsidRDefault="001D6FBC" w:rsidP="00842EBB">
      <w:pPr>
        <w:pStyle w:val="21"/>
        <w:ind w:left="46" w:hanging="227"/>
        <w:rPr>
          <w:rFonts w:ascii="ＭＳ 明朝"/>
          <w:szCs w:val="21"/>
        </w:rPr>
      </w:pPr>
    </w:p>
    <w:p w:rsidR="001D6FBC" w:rsidRPr="00A2183F" w:rsidRDefault="001D6FBC" w:rsidP="00842EBB">
      <w:pPr>
        <w:pStyle w:val="21"/>
        <w:ind w:left="46" w:hanging="227"/>
        <w:rPr>
          <w:rFonts w:ascii="ＭＳ 明朝"/>
          <w:szCs w:val="21"/>
        </w:rPr>
      </w:pPr>
      <w:r w:rsidRPr="00A2183F">
        <w:rPr>
          <w:rFonts w:ascii="ＭＳ 明朝" w:hAnsi="ＭＳ 明朝" w:hint="eastAsia"/>
          <w:szCs w:val="21"/>
        </w:rPr>
        <w:t xml:space="preserve">　　</w:t>
      </w:r>
    </w:p>
    <w:p w:rsidR="001D6FBC" w:rsidRPr="00A2183F" w:rsidRDefault="007F6DF3" w:rsidP="00842EBB">
      <w:pPr>
        <w:pStyle w:val="21"/>
        <w:ind w:left="46" w:hanging="227"/>
        <w:rPr>
          <w:rFonts w:ascii="ＭＳ 明朝"/>
          <w:szCs w:val="21"/>
        </w:rPr>
      </w:pPr>
      <w:r>
        <w:rPr>
          <w:noProof/>
        </w:rPr>
        <mc:AlternateContent>
          <mc:Choice Requires="wps">
            <w:drawing>
              <wp:anchor distT="0" distB="0" distL="114299" distR="114299" simplePos="0" relativeHeight="251626496" behindDoc="0" locked="0" layoutInCell="1" allowOverlap="1">
                <wp:simplePos x="0" y="0"/>
                <wp:positionH relativeFrom="column">
                  <wp:posOffset>685799</wp:posOffset>
                </wp:positionH>
                <wp:positionV relativeFrom="paragraph">
                  <wp:posOffset>114300</wp:posOffset>
                </wp:positionV>
                <wp:extent cx="0" cy="1600200"/>
                <wp:effectExtent l="0" t="0" r="19050" b="19050"/>
                <wp:wrapNone/>
                <wp:docPr id="77"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D7FEF" id="Line 227" o:spid="_x0000_s1026" style="position:absolute;left:0;text-align:lef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"/>
            </w:pict>
          </mc:Fallback>
        </mc:AlternateContent>
      </w:r>
      <w:r>
        <w:rPr>
          <w:noProof/>
        </w:rPr>
        <mc:AlternateContent>
          <mc:Choice Requires="wps">
            <w:drawing>
              <wp:anchor distT="4294967295" distB="4294967295" distL="114300" distR="114300" simplePos="0" relativeHeight="251627520" behindDoc="0" locked="0" layoutInCell="1" allowOverlap="1">
                <wp:simplePos x="0" y="0"/>
                <wp:positionH relativeFrom="column">
                  <wp:posOffset>685800</wp:posOffset>
                </wp:positionH>
                <wp:positionV relativeFrom="paragraph">
                  <wp:posOffset>114299</wp:posOffset>
                </wp:positionV>
                <wp:extent cx="228600" cy="0"/>
                <wp:effectExtent l="0" t="0" r="19050" b="19050"/>
                <wp:wrapNone/>
                <wp:docPr id="76"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C5BD" id="Line 228"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2r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"/>
            </w:pict>
          </mc:Fallback>
        </mc:AlternateContent>
      </w:r>
      <w:r w:rsidR="001D6FBC" w:rsidRPr="00A2183F">
        <w:rPr>
          <w:rFonts w:ascii="ＭＳ 明朝" w:hAnsi="ＭＳ 明朝" w:hint="eastAsia"/>
          <w:szCs w:val="21"/>
        </w:rPr>
        <w:t xml:space="preserve">　　　　　　　　基本給</w:t>
      </w:r>
    </w:p>
    <w:p w:rsidR="001D6FBC" w:rsidRPr="00A2183F" w:rsidRDefault="007F6DF3" w:rsidP="00842EBB">
      <w:pPr>
        <w:pStyle w:val="21"/>
        <w:ind w:left="46" w:hanging="227"/>
        <w:rPr>
          <w:rFonts w:ascii="ＭＳ 明朝"/>
          <w:szCs w:val="21"/>
        </w:rPr>
      </w:pPr>
      <w:r>
        <w:rPr>
          <w:noProof/>
        </w:rPr>
        <mc:AlternateContent>
          <mc:Choice Requires="wps">
            <w:drawing>
              <wp:anchor distT="0" distB="0" distL="114299" distR="114299" simplePos="0" relativeHeight="251631616" behindDoc="0" locked="0" layoutInCell="1" allowOverlap="1">
                <wp:simplePos x="0" y="0"/>
                <wp:positionH relativeFrom="column">
                  <wp:posOffset>1714499</wp:posOffset>
                </wp:positionH>
                <wp:positionV relativeFrom="paragraph">
                  <wp:posOffset>114300</wp:posOffset>
                </wp:positionV>
                <wp:extent cx="0" cy="920750"/>
                <wp:effectExtent l="0" t="0" r="19050" b="31750"/>
                <wp:wrapNone/>
                <wp:docPr id="75"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543F" id="Line 232"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9pt" to="1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oJFAIAACo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"/>
            </w:pict>
          </mc:Fallback>
        </mc:AlternateContent>
      </w:r>
      <w:r>
        <w:rPr>
          <w:noProof/>
        </w:rPr>
        <mc:AlternateContent>
          <mc:Choice Requires="wps">
            <w:drawing>
              <wp:anchor distT="4294967295" distB="4294967295" distL="114300" distR="114300" simplePos="0" relativeHeight="251632640" behindDoc="0" locked="0" layoutInCell="1" allowOverlap="1">
                <wp:simplePos x="0" y="0"/>
                <wp:positionH relativeFrom="column">
                  <wp:posOffset>1714500</wp:posOffset>
                </wp:positionH>
                <wp:positionV relativeFrom="paragraph">
                  <wp:posOffset>114299</wp:posOffset>
                </wp:positionV>
                <wp:extent cx="114300" cy="0"/>
                <wp:effectExtent l="0" t="0" r="19050" b="19050"/>
                <wp:wrapNone/>
                <wp:docPr id="74"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88F35" id="Line 233"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Rd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OUaK&#10;dKDRRiiORuNx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RRNF0U&#10;AgAAKgQAAA4AAAAAAAAAAAAAAAAALgIAAGRycy9lMm9Eb2MueG1sUEsBAi0AFAAGAAgAAAAhAMoF&#10;49zZAAAACQEAAA8AAAAAAAAAAAAAAAAAbgQAAGRycy9kb3ducmV2LnhtbFBLBQYAAAAABAAEAPMA&#10;AAB0BQAAAAA=&#10;"/>
            </w:pict>
          </mc:Fallback>
        </mc:AlternateContent>
      </w:r>
      <w:r w:rsidR="001D6FBC" w:rsidRPr="00A2183F">
        <w:rPr>
          <w:rFonts w:ascii="ＭＳ 明朝" w:hAnsi="ＭＳ 明朝" w:hint="eastAsia"/>
          <w:szCs w:val="21"/>
        </w:rPr>
        <w:t xml:space="preserve">　　　　　　　　　　　　　　　家族手当</w:t>
      </w:r>
    </w:p>
    <w:p w:rsidR="001D6FBC" w:rsidRPr="00A2183F" w:rsidRDefault="007F6DF3" w:rsidP="00842EBB">
      <w:pPr>
        <w:pStyle w:val="21"/>
        <w:ind w:left="46" w:hanging="227"/>
        <w:rPr>
          <w:rFonts w:ascii="ＭＳ 明朝"/>
          <w:szCs w:val="21"/>
        </w:rPr>
      </w:pPr>
      <w:r>
        <w:rPr>
          <w:noProof/>
        </w:rPr>
        <mc:AlternateContent>
          <mc:Choice Requires="wps">
            <w:drawing>
              <wp:anchor distT="4294967295" distB="4294967295" distL="114300" distR="114300" simplePos="0" relativeHeight="251633664" behindDoc="0" locked="0" layoutInCell="1" allowOverlap="1">
                <wp:simplePos x="0" y="0"/>
                <wp:positionH relativeFrom="column">
                  <wp:posOffset>1714500</wp:posOffset>
                </wp:positionH>
                <wp:positionV relativeFrom="paragraph">
                  <wp:posOffset>114299</wp:posOffset>
                </wp:positionV>
                <wp:extent cx="114300" cy="0"/>
                <wp:effectExtent l="0" t="0" r="19050" b="19050"/>
                <wp:wrapNone/>
                <wp:docPr id="73"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D6ECD" id="Line 234" o:spid="_x0000_s1026" style="position:absolute;left:0;text-align:left;z-index:251633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DA56LMU&#10;AgAAKgQAAA4AAAAAAAAAAAAAAAAALgIAAGRycy9lMm9Eb2MueG1sUEsBAi0AFAAGAAgAAAAhAMoF&#10;49zZAAAACQEAAA8AAAAAAAAAAAAAAAAAbgQAAGRycy9kb3ducmV2LnhtbFBLBQYAAAAABAAEAPMA&#10;AAB0BQAAAAA=&#10;"/>
            </w:pict>
          </mc:Fallback>
        </mc:AlternateContent>
      </w:r>
      <w:r w:rsidR="001D6FBC" w:rsidRPr="00A2183F">
        <w:rPr>
          <w:rFonts w:ascii="ＭＳ 明朝" w:hAnsi="ＭＳ 明朝" w:hint="eastAsia"/>
          <w:szCs w:val="21"/>
        </w:rPr>
        <w:t xml:space="preserve">　　　　　　　　　　　　　　　通勤手当</w:t>
      </w:r>
    </w:p>
    <w:p w:rsidR="001D6FBC" w:rsidRPr="00A2183F" w:rsidRDefault="007F6DF3" w:rsidP="00842EBB">
      <w:pPr>
        <w:pStyle w:val="21"/>
        <w:ind w:hanging="284"/>
        <w:rPr>
          <w:rFonts w:ascii="ＭＳ 明朝"/>
          <w:szCs w:val="21"/>
        </w:rPr>
      </w:pPr>
      <w:r>
        <w:rPr>
          <w:noProof/>
        </w:rPr>
        <mc:AlternateContent>
          <mc:Choice Requires="wps">
            <w:drawing>
              <wp:anchor distT="4294967295" distB="4294967295" distL="114300" distR="114300" simplePos="0" relativeHeight="251629568" behindDoc="0" locked="0" layoutInCell="1" allowOverlap="1">
                <wp:simplePos x="0" y="0"/>
                <wp:positionH relativeFrom="column">
                  <wp:posOffset>1524000</wp:posOffset>
                </wp:positionH>
                <wp:positionV relativeFrom="paragraph">
                  <wp:posOffset>114299</wp:posOffset>
                </wp:positionV>
                <wp:extent cx="304800" cy="0"/>
                <wp:effectExtent l="0" t="0" r="19050" b="19050"/>
                <wp:wrapNone/>
                <wp:docPr id="72"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89828" id="Line 230"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0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"/>
            </w:pict>
          </mc:Fallback>
        </mc:AlternateContent>
      </w:r>
      <w:r>
        <w:rPr>
          <w:noProof/>
        </w:rPr>
        <mc:AlternateContent>
          <mc:Choice Requires="wps">
            <w:drawing>
              <wp:anchor distT="4294967295" distB="4294967295" distL="114300" distR="114300" simplePos="0" relativeHeight="251625472" behindDoc="0" locked="0" layoutInCell="1" allowOverlap="1">
                <wp:simplePos x="0" y="0"/>
                <wp:positionH relativeFrom="column">
                  <wp:posOffset>342900</wp:posOffset>
                </wp:positionH>
                <wp:positionV relativeFrom="paragraph">
                  <wp:posOffset>114299</wp:posOffset>
                </wp:positionV>
                <wp:extent cx="571500" cy="0"/>
                <wp:effectExtent l="0" t="0" r="19050" b="19050"/>
                <wp:wrapNone/>
                <wp:docPr id="71"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DC761" id="Line 226"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II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"/>
            </w:pict>
          </mc:Fallback>
        </mc:AlternateContent>
      </w:r>
      <w:r w:rsidR="001D6FBC" w:rsidRPr="00A2183F">
        <w:rPr>
          <w:rFonts w:ascii="ＭＳ 明朝" w:hAnsi="ＭＳ 明朝" w:hint="eastAsia"/>
          <w:szCs w:val="21"/>
        </w:rPr>
        <w:t xml:space="preserve">賃金　　　　　</w:t>
      </w:r>
      <w:r w:rsidR="001D6FBC" w:rsidRPr="00A2183F">
        <w:rPr>
          <w:rFonts w:ascii="ＭＳ 明朝" w:hAnsi="ＭＳ 明朝"/>
          <w:szCs w:val="21"/>
        </w:rPr>
        <w:t xml:space="preserve"> </w:t>
      </w:r>
      <w:r w:rsidR="001D6FBC" w:rsidRPr="00A2183F">
        <w:rPr>
          <w:rFonts w:ascii="ＭＳ 明朝" w:hAnsi="ＭＳ 明朝" w:hint="eastAsia"/>
          <w:szCs w:val="21"/>
        </w:rPr>
        <w:t xml:space="preserve">手　当　　</w:t>
      </w:r>
      <w:r w:rsidR="001D6FBC" w:rsidRPr="00A2183F">
        <w:rPr>
          <w:rFonts w:ascii="ＭＳ 明朝" w:hAnsi="ＭＳ 明朝"/>
          <w:szCs w:val="21"/>
        </w:rPr>
        <w:t xml:space="preserve">   </w:t>
      </w:r>
      <w:r w:rsidR="001D6FBC" w:rsidRPr="00A2183F">
        <w:rPr>
          <w:rFonts w:ascii="ＭＳ 明朝" w:hAnsi="ＭＳ 明朝" w:hint="eastAsia"/>
          <w:szCs w:val="21"/>
        </w:rPr>
        <w:t>役付手当</w:t>
      </w:r>
    </w:p>
    <w:p w:rsidR="001D6FBC" w:rsidRPr="00A2183F" w:rsidRDefault="007F6DF3" w:rsidP="00842EBB">
      <w:pPr>
        <w:pStyle w:val="21"/>
        <w:ind w:left="46" w:hanging="227"/>
        <w:rPr>
          <w:rFonts w:ascii="ＭＳ 明朝"/>
          <w:szCs w:val="21"/>
        </w:rPr>
      </w:pPr>
      <w:r>
        <w:rPr>
          <w:noProof/>
        </w:rPr>
        <mc:AlternateContent>
          <mc:Choice Requires="wps">
            <w:drawing>
              <wp:anchor distT="4294967295" distB="4294967295" distL="114300" distR="114300" simplePos="0" relativeHeight="251634688" behindDoc="0" locked="0" layoutInCell="1" allowOverlap="1">
                <wp:simplePos x="0" y="0"/>
                <wp:positionH relativeFrom="column">
                  <wp:posOffset>1714500</wp:posOffset>
                </wp:positionH>
                <wp:positionV relativeFrom="paragraph">
                  <wp:posOffset>114299</wp:posOffset>
                </wp:positionV>
                <wp:extent cx="114300" cy="0"/>
                <wp:effectExtent l="0" t="0" r="19050" b="19050"/>
                <wp:wrapNone/>
                <wp:docPr id="70"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66D7B" id="Line 235" o:spid="_x0000_s1026" style="position:absolute;left:0;text-align:left;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ovG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0B5F&#10;OtBoIxRHo/EkNKc3roCYSm1tKI+e1KvZaPrdIaWrlqg9jyTfzgYSs5CRvEsJG2fgil3/RTOIIQev&#10;Y6dOje0CJPQAnaIg57sg/OQRhcMsy8cp8KI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HOai8YU&#10;AgAAKgQAAA4AAAAAAAAAAAAAAAAALgIAAGRycy9lMm9Eb2MueG1sUEsBAi0AFAAGAAgAAAAhAMoF&#10;49zZAAAACQEAAA8AAAAAAAAAAAAAAAAAbgQAAGRycy9kb3ducmV2LnhtbFBLBQYAAAAABAAEAPMA&#10;AAB0BQAAAAA=&#10;"/>
            </w:pict>
          </mc:Fallback>
        </mc:AlternateContent>
      </w:r>
      <w:r w:rsidR="001D6FBC" w:rsidRPr="00A2183F">
        <w:rPr>
          <w:rFonts w:ascii="ＭＳ 明朝" w:hAnsi="ＭＳ 明朝" w:hint="eastAsia"/>
          <w:szCs w:val="21"/>
        </w:rPr>
        <w:t xml:space="preserve">　　　　　　　　　　　　　　　技能・資格手当</w:t>
      </w:r>
    </w:p>
    <w:p w:rsidR="001D6FBC" w:rsidRPr="00A2183F" w:rsidRDefault="007F6DF3" w:rsidP="00842EBB">
      <w:pPr>
        <w:pStyle w:val="21"/>
        <w:ind w:left="46" w:hanging="227"/>
        <w:rPr>
          <w:rFonts w:ascii="ＭＳ 明朝"/>
          <w:szCs w:val="21"/>
        </w:rPr>
      </w:pPr>
      <w:r>
        <w:rPr>
          <w:noProof/>
        </w:rPr>
        <mc:AlternateContent>
          <mc:Choice Requires="wps">
            <w:drawing>
              <wp:anchor distT="4294967295" distB="4294967295" distL="114300" distR="114300" simplePos="0" relativeHeight="251638784" behindDoc="0" locked="0" layoutInCell="1" allowOverlap="1">
                <wp:simplePos x="0" y="0"/>
                <wp:positionH relativeFrom="column">
                  <wp:posOffset>1714500</wp:posOffset>
                </wp:positionH>
                <wp:positionV relativeFrom="paragraph">
                  <wp:posOffset>120649</wp:posOffset>
                </wp:positionV>
                <wp:extent cx="114300" cy="0"/>
                <wp:effectExtent l="0" t="0" r="19050" b="19050"/>
                <wp:wrapNone/>
                <wp:docPr id="6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0BDAB" id="Line 239" o:spid="_x0000_s1026" style="position:absolute;left:0;text-align:left;z-index:251638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5pt" to="2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N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"/>
            </w:pict>
          </mc:Fallback>
        </mc:AlternateContent>
      </w:r>
      <w:r w:rsidR="001D6FBC" w:rsidRPr="00A2183F">
        <w:rPr>
          <w:rFonts w:ascii="ＭＳ 明朝" w:hAnsi="ＭＳ 明朝" w:hint="eastAsia"/>
          <w:szCs w:val="21"/>
        </w:rPr>
        <w:t xml:space="preserve">　　　　　　　　　　　　　　　精勤手当</w:t>
      </w:r>
    </w:p>
    <w:p w:rsidR="001D6FBC" w:rsidRPr="00A2183F" w:rsidRDefault="007F6DF3" w:rsidP="00842EBB">
      <w:pPr>
        <w:pStyle w:val="21"/>
        <w:ind w:left="46" w:hanging="227"/>
        <w:rPr>
          <w:rFonts w:ascii="ＭＳ 明朝"/>
          <w:szCs w:val="21"/>
        </w:rPr>
      </w:pPr>
      <w:r>
        <w:rPr>
          <w:noProof/>
        </w:rPr>
        <mc:AlternateContent>
          <mc:Choice Requires="wps">
            <w:drawing>
              <wp:anchor distT="4294967295" distB="4294967295" distL="114300" distR="114300" simplePos="0" relativeHeight="251636736" behindDoc="0" locked="0" layoutInCell="1" allowOverlap="1">
                <wp:simplePos x="0" y="0"/>
                <wp:positionH relativeFrom="column">
                  <wp:posOffset>1714500</wp:posOffset>
                </wp:positionH>
                <wp:positionV relativeFrom="paragraph">
                  <wp:posOffset>114299</wp:posOffset>
                </wp:positionV>
                <wp:extent cx="114300" cy="0"/>
                <wp:effectExtent l="0" t="0" r="19050" b="19050"/>
                <wp:wrapNone/>
                <wp:docPr id="68"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5EDE8" id="Line 237"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rD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"/>
            </w:pict>
          </mc:Fallback>
        </mc:AlternateContent>
      </w:r>
      <w:r>
        <w:rPr>
          <w:noProof/>
        </w:rPr>
        <mc:AlternateContent>
          <mc:Choice Requires="wps">
            <w:drawing>
              <wp:anchor distT="0" distB="0" distL="114299" distR="114299" simplePos="0" relativeHeight="251635712" behindDoc="0" locked="0" layoutInCell="1" allowOverlap="1">
                <wp:simplePos x="0" y="0"/>
                <wp:positionH relativeFrom="column">
                  <wp:posOffset>1714499</wp:posOffset>
                </wp:positionH>
                <wp:positionV relativeFrom="paragraph">
                  <wp:posOffset>114300</wp:posOffset>
                </wp:positionV>
                <wp:extent cx="0" cy="457200"/>
                <wp:effectExtent l="0" t="0" r="19050" b="19050"/>
                <wp:wrapNone/>
                <wp:docPr id="67"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D44A8" id="Line 236" o:spid="_x0000_s1026" style="position:absolute;left:0;text-align:lef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9pt" to="1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wUaEgIAACo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"/>
            </w:pict>
          </mc:Fallback>
        </mc:AlternateContent>
      </w:r>
      <w:r w:rsidR="001D6FBC" w:rsidRPr="00A2183F">
        <w:rPr>
          <w:rFonts w:ascii="ＭＳ 明朝" w:hAnsi="ＭＳ 明朝" w:hint="eastAsia"/>
          <w:szCs w:val="21"/>
        </w:rPr>
        <w:t xml:space="preserve">　　　　　　　　　　　　　　　時間外労働割増賃金</w:t>
      </w:r>
    </w:p>
    <w:p w:rsidR="001D6FBC" w:rsidRPr="00A2183F" w:rsidRDefault="007F6DF3" w:rsidP="00842EBB">
      <w:pPr>
        <w:pStyle w:val="21"/>
        <w:ind w:left="46" w:hanging="227"/>
        <w:rPr>
          <w:rFonts w:ascii="ＭＳ 明朝"/>
          <w:szCs w:val="21"/>
        </w:rPr>
      </w:pPr>
      <w:r>
        <w:rPr>
          <w:noProof/>
        </w:rPr>
        <mc:AlternateContent>
          <mc:Choice Requires="wps">
            <w:drawing>
              <wp:anchor distT="4294967295" distB="4294967295" distL="114300" distR="114300" simplePos="0" relativeHeight="251630592" behindDoc="0" locked="0" layoutInCell="1" allowOverlap="1">
                <wp:simplePos x="0" y="0"/>
                <wp:positionH relativeFrom="column">
                  <wp:posOffset>1590675</wp:posOffset>
                </wp:positionH>
                <wp:positionV relativeFrom="paragraph">
                  <wp:posOffset>114299</wp:posOffset>
                </wp:positionV>
                <wp:extent cx="238125" cy="0"/>
                <wp:effectExtent l="0" t="0" r="28575" b="19050"/>
                <wp:wrapNone/>
                <wp:docPr id="66"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D5A49" id="Line 231"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2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3o3FQIAACo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"/>
            </w:pict>
          </mc:Fallback>
        </mc:AlternateContent>
      </w:r>
      <w:r>
        <w:rPr>
          <w:noProof/>
        </w:rPr>
        <mc:AlternateContent>
          <mc:Choice Requires="wps">
            <w:drawing>
              <wp:anchor distT="4294967295" distB="4294967295" distL="114300" distR="114300" simplePos="0" relativeHeight="251628544" behindDoc="0" locked="0" layoutInCell="1" allowOverlap="1">
                <wp:simplePos x="0" y="0"/>
                <wp:positionH relativeFrom="column">
                  <wp:posOffset>685800</wp:posOffset>
                </wp:positionH>
                <wp:positionV relativeFrom="paragraph">
                  <wp:posOffset>114299</wp:posOffset>
                </wp:positionV>
                <wp:extent cx="228600" cy="0"/>
                <wp:effectExtent l="0" t="0" r="19050" b="19050"/>
                <wp:wrapNone/>
                <wp:docPr id="6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785C" id="Line 229" o:spid="_x0000_s1026" style="position:absolute;left:0;text-align:left;z-index:251628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Vm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"/>
            </w:pict>
          </mc:Fallback>
        </mc:AlternateContent>
      </w:r>
      <w:r w:rsidR="001D6FBC" w:rsidRPr="00A2183F">
        <w:rPr>
          <w:rFonts w:ascii="ＭＳ 明朝" w:hAnsi="ＭＳ 明朝" w:hint="eastAsia"/>
          <w:szCs w:val="21"/>
        </w:rPr>
        <w:t xml:space="preserve">　　　　　　　　</w:t>
      </w:r>
      <w:r w:rsidR="001D6FBC" w:rsidRPr="00A2183F">
        <w:rPr>
          <w:rFonts w:ascii="ＭＳ 明朝" w:hAnsi="ＭＳ 明朝"/>
          <w:szCs w:val="21"/>
        </w:rPr>
        <w:t xml:space="preserve"> </w:t>
      </w:r>
      <w:r w:rsidR="001D6FBC" w:rsidRPr="00A2183F">
        <w:rPr>
          <w:rFonts w:ascii="ＭＳ 明朝" w:hAnsi="ＭＳ 明朝" w:hint="eastAsia"/>
          <w:szCs w:val="21"/>
        </w:rPr>
        <w:t xml:space="preserve">割増賃金　　</w:t>
      </w:r>
      <w:r w:rsidR="001D6FBC" w:rsidRPr="00A2183F">
        <w:rPr>
          <w:rFonts w:ascii="ＭＳ 明朝" w:hAnsi="ＭＳ 明朝"/>
          <w:szCs w:val="21"/>
        </w:rPr>
        <w:t xml:space="preserve"> </w:t>
      </w:r>
      <w:r w:rsidR="001D6FBC" w:rsidRPr="00A2183F">
        <w:rPr>
          <w:rFonts w:ascii="ＭＳ 明朝" w:hAnsi="ＭＳ 明朝" w:hint="eastAsia"/>
          <w:szCs w:val="21"/>
        </w:rPr>
        <w:t>休日労働割増賃金</w:t>
      </w:r>
    </w:p>
    <w:p w:rsidR="001D6FBC" w:rsidRPr="00A2183F" w:rsidRDefault="007F6DF3" w:rsidP="00842EBB">
      <w:pPr>
        <w:widowControl/>
        <w:ind w:firstLineChars="100" w:firstLine="210"/>
        <w:rPr>
          <w:rFonts w:ascii="ＭＳ 明朝"/>
          <w:szCs w:val="21"/>
        </w:rPr>
      </w:pPr>
      <w:r>
        <w:rPr>
          <w:noProof/>
        </w:rPr>
        <mc:AlternateContent>
          <mc:Choice Requires="wps">
            <w:drawing>
              <wp:anchor distT="4294967295" distB="4294967295" distL="114300" distR="114300" simplePos="0" relativeHeight="251637760" behindDoc="0" locked="0" layoutInCell="1" allowOverlap="1">
                <wp:simplePos x="0" y="0"/>
                <wp:positionH relativeFrom="column">
                  <wp:posOffset>1714500</wp:posOffset>
                </wp:positionH>
                <wp:positionV relativeFrom="paragraph">
                  <wp:posOffset>114299</wp:posOffset>
                </wp:positionV>
                <wp:extent cx="114300" cy="0"/>
                <wp:effectExtent l="0" t="0" r="19050" b="19050"/>
                <wp:wrapNone/>
                <wp:docPr id="64"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8BA0D" id="Line 238"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d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"/>
            </w:pict>
          </mc:Fallback>
        </mc:AlternateContent>
      </w:r>
      <w:r w:rsidR="001D6FBC" w:rsidRPr="00A2183F">
        <w:rPr>
          <w:rFonts w:ascii="ＭＳ 明朝" w:hAnsi="ＭＳ 明朝" w:hint="eastAsia"/>
          <w:szCs w:val="21"/>
        </w:rPr>
        <w:t xml:space="preserve">　　　　　　　　　　　　　　深夜労働割増賃金</w:t>
      </w:r>
    </w:p>
    <w:p w:rsidR="001D6FBC" w:rsidRPr="00A2183F" w:rsidRDefault="001D6FBC" w:rsidP="00EC3F1E">
      <w:pPr>
        <w:pStyle w:val="21"/>
        <w:ind w:hanging="284"/>
        <w:rPr>
          <w:rFonts w:ascii="ＭＳ 明朝"/>
          <w:b/>
          <w:szCs w:val="21"/>
        </w:rPr>
      </w:pPr>
    </w:p>
    <w:p w:rsidR="001D6FBC" w:rsidRPr="00A2183F" w:rsidRDefault="001D6FBC" w:rsidP="00A45EC3">
      <w:pPr>
        <w:widowControl/>
        <w:rPr>
          <w:rFonts w:ascii="ＭＳ 明朝"/>
          <w:b/>
          <w:szCs w:val="21"/>
        </w:rPr>
      </w:pPr>
      <w:r w:rsidRPr="00A2183F">
        <w:rPr>
          <w:rFonts w:ascii="ＭＳ 明朝" w:hAnsi="ＭＳ 明朝" w:hint="eastAsia"/>
          <w:b/>
          <w:szCs w:val="21"/>
        </w:rPr>
        <w:t>（基本給）</w:t>
      </w:r>
    </w:p>
    <w:p w:rsidR="001D6FBC" w:rsidRPr="00A2183F" w:rsidRDefault="001D6FBC" w:rsidP="00A45EC3">
      <w:pPr>
        <w:widowControl/>
        <w:ind w:left="207" w:hangingChars="98" w:hanging="207"/>
        <w:rPr>
          <w:rFonts w:ascii="ＭＳ 明朝"/>
          <w:szCs w:val="21"/>
        </w:rPr>
      </w:pPr>
      <w:r w:rsidRPr="00A2183F">
        <w:rPr>
          <w:rFonts w:ascii="ＭＳ 明朝" w:hAnsi="ＭＳ 明朝" w:hint="eastAsia"/>
          <w:b/>
          <w:szCs w:val="21"/>
        </w:rPr>
        <w:t xml:space="preserve">第３０条　</w:t>
      </w:r>
      <w:r w:rsidRPr="00A2183F">
        <w:rPr>
          <w:rFonts w:ascii="ＭＳ 明朝" w:hAnsi="ＭＳ 明朝" w:hint="eastAsia"/>
          <w:szCs w:val="21"/>
        </w:rPr>
        <w:t>基本給は、本人の職務内容、技能、勤務成績、年齢等を考慮して各人別に決定する。</w:t>
      </w:r>
    </w:p>
    <w:p w:rsidR="001D6FBC" w:rsidRPr="00A2183F" w:rsidRDefault="007F6DF3" w:rsidP="00A45EC3">
      <w:pPr>
        <w:widowControl/>
        <w:rPr>
          <w:rFonts w:ascii="ＭＳ 明朝"/>
          <w:szCs w:val="21"/>
        </w:rPr>
      </w:pPr>
      <w:r>
        <w:rPr>
          <w:noProof/>
        </w:rPr>
        <mc:AlternateContent>
          <mc:Choice Requires="wps">
            <w:drawing>
              <wp:anchor distT="0" distB="0" distL="114299" distR="114299" simplePos="0" relativeHeight="251619328" behindDoc="0" locked="0" layoutInCell="1" allowOverlap="1">
                <wp:simplePos x="0" y="0"/>
                <wp:positionH relativeFrom="column">
                  <wp:posOffset>6962774</wp:posOffset>
                </wp:positionH>
                <wp:positionV relativeFrom="paragraph">
                  <wp:posOffset>94615</wp:posOffset>
                </wp:positionV>
                <wp:extent cx="0" cy="1937385"/>
                <wp:effectExtent l="0" t="0" r="19050" b="24765"/>
                <wp:wrapNone/>
                <wp:docPr id="6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7DF99" id="Line 39" o:spid="_x0000_s1026" style="position:absolute;left:0;text-align:left;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8.25pt,7.45pt" to="548.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Qsd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Y4wU&#10;6WBGG6E4Gs9D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"/>
            </w:pict>
          </mc:Fallback>
        </mc:AlternateContent>
      </w:r>
      <w:r>
        <w:rPr>
          <w:noProof/>
        </w:rPr>
        <mc:AlternateContent>
          <mc:Choice Requires="wps">
            <w:drawing>
              <wp:anchor distT="0" distB="0" distL="114299" distR="114299" simplePos="0" relativeHeight="251618304" behindDoc="0" locked="0" layoutInCell="1" allowOverlap="1">
                <wp:simplePos x="0" y="0"/>
                <wp:positionH relativeFrom="column">
                  <wp:posOffset>-2571751</wp:posOffset>
                </wp:positionH>
                <wp:positionV relativeFrom="paragraph">
                  <wp:posOffset>94615</wp:posOffset>
                </wp:positionV>
                <wp:extent cx="0" cy="1937385"/>
                <wp:effectExtent l="0" t="0" r="19050" b="24765"/>
                <wp:wrapNone/>
                <wp:docPr id="6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7C12" id="Line 38" o:spid="_x0000_s1026" style="position:absolute;left:0;text-align:left;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snEwIAACo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t&#10;pksnEwIAACoEAAAOAAAAAAAAAAAAAAAAAC4CAABkcnMvZTJvRG9jLnhtbFBLAQItABQABgAIAAAA&#10;IQDSaj3M3gAAAAwBAAAPAAAAAAAAAAAAAAAAAG0EAABkcnMvZG93bnJldi54bWxQSwUGAAAAAAQA&#10;BADzAAAAeAUAAAAA&#10;"/>
            </w:pict>
          </mc:Fallback>
        </mc:AlternateContent>
      </w:r>
      <w:r>
        <w:rPr>
          <w:noProof/>
        </w:rPr>
        <mc:AlternateContent>
          <mc:Choice Requires="wps">
            <w:drawing>
              <wp:anchor distT="4294967295" distB="4294967295" distL="114300" distR="114300" simplePos="0" relativeHeight="251617280" behindDoc="0" locked="0" layoutInCell="1" allowOverlap="1">
                <wp:simplePos x="0" y="0"/>
                <wp:positionH relativeFrom="column">
                  <wp:posOffset>6581775</wp:posOffset>
                </wp:positionH>
                <wp:positionV relativeFrom="paragraph">
                  <wp:posOffset>34924</wp:posOffset>
                </wp:positionV>
                <wp:extent cx="5453380" cy="0"/>
                <wp:effectExtent l="0" t="0" r="33020" b="19050"/>
                <wp:wrapNone/>
                <wp:docPr id="6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43476" id="Line 37" o:spid="_x0000_s1026" style="position:absolute;left:0;text-align:left;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8.25pt,2.75pt" to="947.6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Hr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"/>
            </w:pict>
          </mc:Fallback>
        </mc:AlternateContent>
      </w:r>
    </w:p>
    <w:p w:rsidR="001D6FBC" w:rsidRDefault="001D6FBC" w:rsidP="00A45EC3">
      <w:pPr>
        <w:widowControl/>
        <w:rPr>
          <w:rFonts w:ascii="ＭＳ 明朝"/>
          <w:b/>
          <w:szCs w:val="21"/>
        </w:rPr>
      </w:pPr>
      <w:r w:rsidRPr="00A2183F">
        <w:rPr>
          <w:rFonts w:ascii="ＭＳ 明朝" w:hAnsi="ＭＳ 明朝" w:hint="eastAsia"/>
          <w:b/>
          <w:szCs w:val="21"/>
        </w:rPr>
        <w:t>（家族手当）</w:t>
      </w:r>
    </w:p>
    <w:p w:rsidR="001D6FBC" w:rsidRPr="00A2183F" w:rsidRDefault="001D6FBC" w:rsidP="00A45EC3">
      <w:pPr>
        <w:widowControl/>
        <w:rPr>
          <w:rFonts w:ascii="ＭＳ 明朝"/>
          <w:szCs w:val="21"/>
        </w:rPr>
      </w:pPr>
      <w:r w:rsidRPr="00A2183F">
        <w:rPr>
          <w:rFonts w:ascii="ＭＳ 明朝" w:hAnsi="ＭＳ 明朝" w:hint="eastAsia"/>
          <w:b/>
          <w:szCs w:val="21"/>
        </w:rPr>
        <w:t xml:space="preserve">第３１条　</w:t>
      </w:r>
      <w:r w:rsidRPr="00A2183F">
        <w:rPr>
          <w:rFonts w:ascii="ＭＳ 明朝" w:hAnsi="ＭＳ 明朝" w:hint="eastAsia"/>
          <w:szCs w:val="21"/>
        </w:rPr>
        <w:t>家族手当は、次の家族を扶養している労働者に対し支給する。</w:t>
      </w:r>
    </w:p>
    <w:p w:rsidR="001D6FBC" w:rsidRPr="00A2183F" w:rsidRDefault="001D6FBC" w:rsidP="00A45EC3">
      <w:pPr>
        <w:widowControl/>
        <w:ind w:left="284"/>
        <w:rPr>
          <w:rFonts w:ascii="ＭＳ 明朝"/>
          <w:szCs w:val="21"/>
        </w:rPr>
      </w:pPr>
      <w:r w:rsidRPr="00A2183F">
        <w:rPr>
          <w:rFonts w:ascii="ＭＳ 明朝" w:hAnsi="ＭＳ 明朝" w:hint="eastAsia"/>
          <w:szCs w:val="21"/>
        </w:rPr>
        <w:t xml:space="preserve">①　配偶者　　　　　　月額　　</w:t>
      </w:r>
      <w:r w:rsidRPr="00A2183F">
        <w:rPr>
          <w:rFonts w:ascii="ＭＳ 明朝" w:hAnsi="ＭＳ 明朝" w:hint="eastAsia"/>
          <w:szCs w:val="21"/>
          <w:u w:val="single"/>
        </w:rPr>
        <w:t xml:space="preserve">　　　</w:t>
      </w:r>
      <w:r w:rsidRPr="00A2183F">
        <w:rPr>
          <w:rFonts w:ascii="ＭＳ 明朝" w:hAnsi="ＭＳ 明朝" w:hint="eastAsia"/>
          <w:szCs w:val="21"/>
        </w:rPr>
        <w:t xml:space="preserve">円　</w:t>
      </w:r>
    </w:p>
    <w:p w:rsidR="001D6FBC" w:rsidRPr="00A2183F" w:rsidRDefault="001D6FBC" w:rsidP="00A45EC3">
      <w:pPr>
        <w:widowControl/>
        <w:ind w:left="284"/>
        <w:rPr>
          <w:rFonts w:ascii="ＭＳ 明朝"/>
          <w:szCs w:val="21"/>
        </w:rPr>
      </w:pPr>
      <w:r w:rsidRPr="00A2183F">
        <w:rPr>
          <w:rFonts w:ascii="ＭＳ 明朝" w:hAnsi="ＭＳ 明朝" w:hint="eastAsia"/>
          <w:szCs w:val="21"/>
        </w:rPr>
        <w:t>②　１８歳未満の子</w:t>
      </w:r>
    </w:p>
    <w:p w:rsidR="001D6FBC" w:rsidRPr="00A2183F" w:rsidRDefault="001D6FBC" w:rsidP="00A45EC3">
      <w:pPr>
        <w:widowControl/>
        <w:ind w:left="284"/>
        <w:rPr>
          <w:rFonts w:ascii="ＭＳ 明朝"/>
          <w:szCs w:val="21"/>
        </w:rPr>
      </w:pPr>
      <w:r w:rsidRPr="00A2183F">
        <w:rPr>
          <w:rFonts w:ascii="ＭＳ 明朝" w:hAnsi="ＭＳ 明朝" w:hint="eastAsia"/>
          <w:szCs w:val="21"/>
        </w:rPr>
        <w:t xml:space="preserve">　　　　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D6FBC" w:rsidRPr="00A2183F" w:rsidRDefault="001D6FBC" w:rsidP="00A45EC3">
      <w:pPr>
        <w:widowControl/>
        <w:ind w:left="284"/>
        <w:rPr>
          <w:rFonts w:ascii="ＭＳ 明朝"/>
          <w:szCs w:val="21"/>
        </w:rPr>
      </w:pPr>
      <w:r w:rsidRPr="00A2183F">
        <w:rPr>
          <w:rFonts w:ascii="ＭＳ 明朝" w:hAnsi="ＭＳ 明朝" w:hint="eastAsia"/>
          <w:szCs w:val="21"/>
        </w:rPr>
        <w:t>③　６５歳以上の父母</w:t>
      </w:r>
    </w:p>
    <w:p w:rsidR="001D6FBC" w:rsidRPr="00A2183F" w:rsidRDefault="001D6FBC" w:rsidP="00A45EC3">
      <w:pPr>
        <w:widowControl/>
        <w:rPr>
          <w:rFonts w:ascii="ＭＳ 明朝"/>
          <w:szCs w:val="21"/>
        </w:rPr>
      </w:pPr>
      <w:r w:rsidRPr="00A2183F">
        <w:rPr>
          <w:rFonts w:ascii="ＭＳ 明朝" w:hAnsi="ＭＳ 明朝" w:hint="eastAsia"/>
          <w:szCs w:val="21"/>
        </w:rPr>
        <w:t xml:space="preserve">　　　　</w:t>
      </w:r>
      <w:r>
        <w:rPr>
          <w:rFonts w:ascii="ＭＳ 明朝" w:hAnsi="ＭＳ 明朝"/>
          <w:szCs w:val="21"/>
        </w:rPr>
        <w:t xml:space="preserve">   </w:t>
      </w:r>
      <w:r w:rsidRPr="00A2183F">
        <w:rPr>
          <w:rFonts w:ascii="ＭＳ 明朝" w:hAnsi="ＭＳ 明朝" w:hint="eastAsia"/>
          <w:szCs w:val="21"/>
        </w:rPr>
        <w:t xml:space="preserve">１人につき　　月額　　</w:t>
      </w:r>
      <w:r w:rsidRPr="00A2183F">
        <w:rPr>
          <w:rFonts w:ascii="ＭＳ 明朝" w:hAnsi="ＭＳ 明朝" w:hint="eastAsia"/>
          <w:szCs w:val="21"/>
          <w:u w:val="single"/>
        </w:rPr>
        <w:t xml:space="preserve">　　　</w:t>
      </w:r>
      <w:r w:rsidRPr="00A2183F">
        <w:rPr>
          <w:rFonts w:ascii="ＭＳ 明朝" w:hAnsi="ＭＳ 明朝" w:hint="eastAsia"/>
          <w:szCs w:val="21"/>
        </w:rPr>
        <w:t>円</w:t>
      </w:r>
    </w:p>
    <w:p w:rsidR="001D6FBC" w:rsidRPr="00A2183F" w:rsidRDefault="001D6FBC" w:rsidP="00EC3F1E">
      <w:pPr>
        <w:widowControl/>
        <w:rPr>
          <w:rFonts w:ascii="ＭＳ 明朝"/>
          <w:szCs w:val="21"/>
        </w:rPr>
      </w:pPr>
    </w:p>
    <w:p w:rsidR="001D6FBC" w:rsidRPr="00A2183F" w:rsidRDefault="001D6FBC" w:rsidP="00A45EC3">
      <w:pPr>
        <w:widowControl/>
        <w:ind w:left="210" w:hanging="210"/>
        <w:rPr>
          <w:rFonts w:ascii="ＭＳ 明朝"/>
          <w:b/>
          <w:szCs w:val="21"/>
        </w:rPr>
      </w:pPr>
      <w:r w:rsidRPr="00A2183F">
        <w:rPr>
          <w:rFonts w:ascii="ＭＳ 明朝" w:hAnsi="ＭＳ 明朝" w:hint="eastAsia"/>
          <w:b/>
          <w:szCs w:val="21"/>
        </w:rPr>
        <w:t>（通勤手当）</w:t>
      </w:r>
    </w:p>
    <w:p w:rsidR="001D6FBC" w:rsidRPr="00A2183F" w:rsidRDefault="001D6FBC" w:rsidP="00A45EC3">
      <w:pPr>
        <w:widowControl/>
        <w:rPr>
          <w:rFonts w:ascii="ＭＳ 明朝"/>
          <w:szCs w:val="21"/>
        </w:rPr>
      </w:pPr>
      <w:r w:rsidRPr="00A2183F">
        <w:rPr>
          <w:rFonts w:ascii="ＭＳ 明朝" w:hAnsi="ＭＳ 明朝" w:hint="eastAsia"/>
          <w:b/>
          <w:szCs w:val="21"/>
        </w:rPr>
        <w:t xml:space="preserve">第３２条　</w:t>
      </w:r>
      <w:r w:rsidRPr="00A2183F">
        <w:rPr>
          <w:rFonts w:ascii="ＭＳ 明朝" w:hAnsi="ＭＳ 明朝" w:hint="eastAsia"/>
          <w:szCs w:val="21"/>
        </w:rPr>
        <w:t>通勤手当は、月額</w:t>
      </w:r>
      <w:r w:rsidRPr="00A2183F">
        <w:rPr>
          <w:rFonts w:ascii="ＭＳ 明朝" w:hAnsi="ＭＳ 明朝" w:hint="eastAsia"/>
          <w:szCs w:val="21"/>
          <w:u w:val="single"/>
        </w:rPr>
        <w:t xml:space="preserve">　　　　</w:t>
      </w:r>
      <w:r w:rsidRPr="00A2183F">
        <w:rPr>
          <w:rFonts w:ascii="ＭＳ 明朝" w:hAnsi="ＭＳ 明朝" w:hint="eastAsia"/>
          <w:szCs w:val="21"/>
        </w:rPr>
        <w:t>円までの範囲内において、通勤に要する実費に相当する額を支給する。</w:t>
      </w:r>
    </w:p>
    <w:p w:rsidR="001D6FBC" w:rsidRPr="00A2183F" w:rsidRDefault="001D6FBC" w:rsidP="00EC3F1E">
      <w:pPr>
        <w:widowControl/>
        <w:rPr>
          <w:rFonts w:ascii="ＭＳ 明朝"/>
          <w:szCs w:val="21"/>
        </w:rPr>
      </w:pPr>
    </w:p>
    <w:p w:rsidR="001D6FBC" w:rsidRPr="00A2183F" w:rsidRDefault="001D6FBC" w:rsidP="00030936">
      <w:pPr>
        <w:widowControl/>
        <w:ind w:left="210" w:hanging="210"/>
        <w:rPr>
          <w:rFonts w:ascii="ＭＳ 明朝"/>
          <w:b/>
          <w:szCs w:val="21"/>
        </w:rPr>
      </w:pPr>
      <w:r w:rsidRPr="00A2183F">
        <w:rPr>
          <w:rFonts w:ascii="ＭＳ 明朝" w:hAnsi="ＭＳ 明朝" w:hint="eastAsia"/>
          <w:b/>
          <w:szCs w:val="21"/>
        </w:rPr>
        <w:t>（役付手当）</w:t>
      </w:r>
    </w:p>
    <w:p w:rsidR="001D6FBC" w:rsidRPr="00A2183F" w:rsidRDefault="001D6FBC" w:rsidP="00030936">
      <w:pPr>
        <w:widowControl/>
        <w:ind w:left="210" w:hanging="210"/>
        <w:rPr>
          <w:rFonts w:ascii="ＭＳ 明朝"/>
          <w:b/>
          <w:szCs w:val="21"/>
        </w:rPr>
      </w:pPr>
      <w:r w:rsidRPr="00A2183F">
        <w:rPr>
          <w:rFonts w:ascii="ＭＳ 明朝" w:hAnsi="ＭＳ 明朝" w:hint="eastAsia"/>
          <w:b/>
          <w:szCs w:val="21"/>
        </w:rPr>
        <w:t xml:space="preserve">第３３条　</w:t>
      </w:r>
      <w:r w:rsidRPr="00A2183F">
        <w:rPr>
          <w:rFonts w:ascii="ＭＳ 明朝" w:hAnsi="ＭＳ 明朝" w:hint="eastAsia"/>
          <w:szCs w:val="21"/>
        </w:rPr>
        <w:t>役付手当は、以下の職位にある者に対し支給する。</w:t>
      </w:r>
    </w:p>
    <w:p w:rsidR="001D6FBC" w:rsidRPr="00A2183F" w:rsidRDefault="001D6FBC" w:rsidP="00030936">
      <w:pPr>
        <w:pStyle w:val="a7"/>
        <w:rPr>
          <w:szCs w:val="21"/>
        </w:rPr>
      </w:pPr>
      <w:r w:rsidRPr="00A2183F">
        <w:rPr>
          <w:rFonts w:hint="eastAsia"/>
          <w:szCs w:val="21"/>
        </w:rPr>
        <w:t xml:space="preserve">部長　　月額　　</w:t>
      </w:r>
      <w:r w:rsidRPr="00A2183F">
        <w:rPr>
          <w:rFonts w:hint="eastAsia"/>
          <w:szCs w:val="21"/>
          <w:u w:val="single"/>
        </w:rPr>
        <w:t xml:space="preserve">　　　　</w:t>
      </w:r>
      <w:r w:rsidRPr="00A2183F">
        <w:rPr>
          <w:rFonts w:hint="eastAsia"/>
          <w:szCs w:val="21"/>
        </w:rPr>
        <w:t>円</w:t>
      </w:r>
    </w:p>
    <w:p w:rsidR="001D6FBC" w:rsidRPr="00A2183F" w:rsidRDefault="001D6FBC" w:rsidP="00030936">
      <w:pPr>
        <w:widowControl/>
        <w:ind w:leftChars="400" w:left="840"/>
        <w:rPr>
          <w:szCs w:val="21"/>
        </w:rPr>
      </w:pPr>
      <w:r w:rsidRPr="00A2183F">
        <w:rPr>
          <w:rFonts w:hint="eastAsia"/>
          <w:szCs w:val="21"/>
        </w:rPr>
        <w:lastRenderedPageBreak/>
        <w:t xml:space="preserve">課長　　月額　　</w:t>
      </w:r>
      <w:r w:rsidRPr="00A2183F">
        <w:rPr>
          <w:rFonts w:hint="eastAsia"/>
          <w:szCs w:val="21"/>
          <w:u w:val="single"/>
        </w:rPr>
        <w:t xml:space="preserve">　　　　</w:t>
      </w:r>
      <w:r w:rsidRPr="00A2183F">
        <w:rPr>
          <w:rFonts w:hint="eastAsia"/>
          <w:szCs w:val="21"/>
        </w:rPr>
        <w:t>円</w:t>
      </w:r>
      <w:r w:rsidRPr="00A2183F">
        <w:rPr>
          <w:szCs w:val="21"/>
        </w:rPr>
        <w:br/>
      </w:r>
      <w:r w:rsidRPr="00A2183F">
        <w:rPr>
          <w:rFonts w:hint="eastAsia"/>
          <w:szCs w:val="21"/>
        </w:rPr>
        <w:t xml:space="preserve">係長　　月額　　</w:t>
      </w:r>
      <w:r w:rsidRPr="00A2183F">
        <w:rPr>
          <w:rFonts w:hint="eastAsia"/>
          <w:szCs w:val="21"/>
          <w:u w:val="single"/>
        </w:rPr>
        <w:t xml:space="preserve">　　　　</w:t>
      </w:r>
      <w:r w:rsidRPr="00A2183F">
        <w:rPr>
          <w:rFonts w:hint="eastAsia"/>
          <w:szCs w:val="21"/>
        </w:rPr>
        <w:t>円</w:t>
      </w:r>
    </w:p>
    <w:p w:rsidR="001D6FBC" w:rsidRPr="00A2183F" w:rsidRDefault="001D6FBC" w:rsidP="00030936">
      <w:pPr>
        <w:widowControl/>
        <w:ind w:left="210" w:hangingChars="100" w:hanging="210"/>
        <w:rPr>
          <w:szCs w:val="21"/>
        </w:rPr>
      </w:pPr>
      <w:r w:rsidRPr="00A2183F">
        <w:rPr>
          <w:rFonts w:hint="eastAsia"/>
          <w:szCs w:val="21"/>
        </w:rPr>
        <w:t>２　昇格によるときは、発令日の属する賃金月から支給する。この場合、当該賃金月においてそれまで属していた役付手当は支給しない。</w:t>
      </w:r>
    </w:p>
    <w:p w:rsidR="001D6FBC" w:rsidRDefault="001D6FBC" w:rsidP="00030936">
      <w:pPr>
        <w:widowControl/>
        <w:rPr>
          <w:rFonts w:ascii="ＭＳ 明朝"/>
          <w:b/>
          <w:szCs w:val="21"/>
        </w:rPr>
      </w:pPr>
      <w:r w:rsidRPr="00A2183F">
        <w:rPr>
          <w:rFonts w:hint="eastAsia"/>
          <w:szCs w:val="21"/>
        </w:rPr>
        <w:t>３　降格によるときは、発令日の属する賃金月の次の賃金月から支給する。</w:t>
      </w:r>
    </w:p>
    <w:p w:rsidR="001D6FBC" w:rsidRPr="00A2183F" w:rsidRDefault="001D6FBC" w:rsidP="00EC3F1E">
      <w:pPr>
        <w:widowControl/>
        <w:rPr>
          <w:rFonts w:ascii="ＭＳ 明朝"/>
          <w:b/>
          <w:szCs w:val="21"/>
        </w:rPr>
      </w:pPr>
    </w:p>
    <w:p w:rsidR="001D6FBC" w:rsidRPr="00A2183F" w:rsidRDefault="001D6FBC" w:rsidP="007867E7">
      <w:pPr>
        <w:rPr>
          <w:szCs w:val="21"/>
        </w:rPr>
      </w:pPr>
      <w:r w:rsidRPr="00A2183F">
        <w:rPr>
          <w:rFonts w:hint="eastAsia"/>
          <w:b/>
          <w:szCs w:val="21"/>
        </w:rPr>
        <w:t>（技能・資格手当）</w:t>
      </w:r>
      <w:r>
        <w:rPr>
          <w:b/>
          <w:szCs w:val="21"/>
        </w:rPr>
        <w:br/>
      </w:r>
      <w:r w:rsidRPr="00A2183F">
        <w:rPr>
          <w:rFonts w:hint="eastAsia"/>
          <w:b/>
          <w:szCs w:val="21"/>
        </w:rPr>
        <w:t xml:space="preserve">第３４条　</w:t>
      </w:r>
      <w:r w:rsidRPr="00A2183F">
        <w:rPr>
          <w:rFonts w:hint="eastAsia"/>
          <w:szCs w:val="21"/>
        </w:rPr>
        <w:t>技能・資格手当は、次の資格を持ち、その職務に就く者に対し支給する。</w:t>
      </w:r>
    </w:p>
    <w:p w:rsidR="001D6FBC" w:rsidRPr="00A2183F" w:rsidRDefault="001D6FBC" w:rsidP="007867E7">
      <w:pPr>
        <w:ind w:firstLine="840"/>
        <w:rPr>
          <w:szCs w:val="21"/>
        </w:rPr>
      </w:pPr>
      <w:r w:rsidRPr="00A2183F">
        <w:rPr>
          <w:rFonts w:hint="eastAsia"/>
          <w:szCs w:val="21"/>
        </w:rPr>
        <w:t>安全・衛生管理者（安全衛生推進者を含む。）</w:t>
      </w:r>
      <w:r w:rsidRPr="00A2183F">
        <w:rPr>
          <w:szCs w:val="21"/>
        </w:rPr>
        <w:t xml:space="preserve">   </w:t>
      </w:r>
      <w:r>
        <w:rPr>
          <w:rFonts w:hint="eastAsia"/>
          <w:szCs w:val="21"/>
        </w:rPr>
        <w:t xml:space="preserve">　　</w:t>
      </w:r>
      <w:r w:rsidRPr="00A2183F">
        <w:rPr>
          <w:rFonts w:hint="eastAsia"/>
          <w:szCs w:val="21"/>
        </w:rPr>
        <w:t xml:space="preserve">月額　　</w:t>
      </w:r>
      <w:r w:rsidRPr="00A2183F">
        <w:rPr>
          <w:rFonts w:hint="eastAsia"/>
          <w:szCs w:val="21"/>
          <w:u w:val="single"/>
        </w:rPr>
        <w:t xml:space="preserve">　　　　</w:t>
      </w:r>
      <w:r w:rsidRPr="00A2183F">
        <w:rPr>
          <w:rFonts w:hint="eastAsia"/>
          <w:szCs w:val="21"/>
        </w:rPr>
        <w:t>円</w:t>
      </w:r>
    </w:p>
    <w:p w:rsidR="001D6FBC" w:rsidRPr="00A2183F" w:rsidRDefault="001D6FBC" w:rsidP="007867E7">
      <w:pPr>
        <w:ind w:firstLine="840"/>
        <w:rPr>
          <w:szCs w:val="21"/>
        </w:rPr>
      </w:pPr>
      <w:r w:rsidRPr="00A2183F">
        <w:rPr>
          <w:rFonts w:hint="eastAsia"/>
          <w:szCs w:val="21"/>
        </w:rPr>
        <w:t>食品衛生責任者</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7867E7">
      <w:pPr>
        <w:ind w:firstLine="840"/>
        <w:rPr>
          <w:szCs w:val="21"/>
        </w:rPr>
      </w:pPr>
      <w:r w:rsidRPr="00A2183F">
        <w:rPr>
          <w:rFonts w:hint="eastAsia"/>
          <w:szCs w:val="21"/>
        </w:rPr>
        <w:t>調理師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7867E7">
      <w:pPr>
        <w:widowControl/>
        <w:ind w:firstLine="840"/>
        <w:rPr>
          <w:rFonts w:ascii="ＭＳ 明朝"/>
          <w:b/>
          <w:szCs w:val="21"/>
        </w:rPr>
      </w:pPr>
      <w:r w:rsidRPr="00A2183F">
        <w:rPr>
          <w:rFonts w:hint="eastAsia"/>
          <w:szCs w:val="21"/>
        </w:rPr>
        <w:t>栄養士</w:t>
      </w:r>
      <w:r w:rsidRPr="00A2183F">
        <w:rPr>
          <w:szCs w:val="21"/>
        </w:rPr>
        <w:t xml:space="preserve">                                      </w:t>
      </w:r>
      <w:r w:rsidRPr="00A2183F">
        <w:rPr>
          <w:rFonts w:hint="eastAsia"/>
          <w:szCs w:val="21"/>
        </w:rPr>
        <w:t xml:space="preserve">　　月額　　</w:t>
      </w:r>
      <w:r w:rsidRPr="00A2183F">
        <w:rPr>
          <w:rFonts w:hint="eastAsia"/>
          <w:szCs w:val="21"/>
          <w:u w:val="single"/>
        </w:rPr>
        <w:t xml:space="preserve">　　　　</w:t>
      </w:r>
      <w:r w:rsidRPr="00A2183F">
        <w:rPr>
          <w:rFonts w:hint="eastAsia"/>
          <w:szCs w:val="21"/>
        </w:rPr>
        <w:t>円</w:t>
      </w:r>
    </w:p>
    <w:p w:rsidR="001D6FBC" w:rsidRPr="00A2183F" w:rsidRDefault="001D6FBC" w:rsidP="00EC3F1E">
      <w:pPr>
        <w:widowControl/>
        <w:rPr>
          <w:rFonts w:ascii="ＭＳ 明朝"/>
          <w:b/>
          <w:szCs w:val="21"/>
        </w:rPr>
      </w:pPr>
    </w:p>
    <w:p w:rsidR="001D6FBC" w:rsidRPr="00A2183F" w:rsidRDefault="001D6FBC" w:rsidP="00562FCE">
      <w:pPr>
        <w:widowControl/>
        <w:rPr>
          <w:b/>
          <w:szCs w:val="21"/>
        </w:rPr>
      </w:pPr>
      <w:r w:rsidRPr="00A2183F">
        <w:rPr>
          <w:rFonts w:hint="eastAsia"/>
          <w:b/>
          <w:szCs w:val="21"/>
        </w:rPr>
        <w:t>（精勤手当）</w:t>
      </w:r>
    </w:p>
    <w:p w:rsidR="001D6FBC" w:rsidRPr="00A2183F" w:rsidRDefault="001D6FBC" w:rsidP="00562FCE">
      <w:pPr>
        <w:widowControl/>
        <w:ind w:left="211" w:hangingChars="100" w:hanging="211"/>
        <w:rPr>
          <w:szCs w:val="21"/>
        </w:rPr>
      </w:pPr>
      <w:r w:rsidRPr="00A2183F">
        <w:rPr>
          <w:rFonts w:hint="eastAsia"/>
          <w:b/>
          <w:szCs w:val="21"/>
        </w:rPr>
        <w:t xml:space="preserve">第３５条　</w:t>
      </w:r>
      <w:r w:rsidRPr="00A2183F">
        <w:rPr>
          <w:rFonts w:hint="eastAsia"/>
          <w:szCs w:val="21"/>
        </w:rPr>
        <w:t>精勤手当は、当該賃金計算期間における出勤成績により、次のとおり支給する。</w:t>
      </w:r>
    </w:p>
    <w:p w:rsidR="001D6FBC" w:rsidRPr="00A2183F" w:rsidRDefault="001D6FBC" w:rsidP="00562FCE">
      <w:pPr>
        <w:pStyle w:val="a7"/>
        <w:widowControl/>
        <w:numPr>
          <w:ilvl w:val="0"/>
          <w:numId w:val="16"/>
        </w:numPr>
        <w:ind w:leftChars="0"/>
        <w:rPr>
          <w:szCs w:val="21"/>
        </w:rPr>
      </w:pPr>
      <w:r w:rsidRPr="00A2183F">
        <w:rPr>
          <w:rFonts w:hint="eastAsia"/>
          <w:szCs w:val="21"/>
        </w:rPr>
        <w:t xml:space="preserve">無欠勤の場合　　　　　　　月額　　</w:t>
      </w:r>
      <w:r w:rsidRPr="00A2183F">
        <w:rPr>
          <w:rFonts w:hint="eastAsia"/>
          <w:szCs w:val="21"/>
          <w:u w:val="single"/>
        </w:rPr>
        <w:t xml:space="preserve">　　　　</w:t>
      </w:r>
      <w:r w:rsidRPr="00A2183F">
        <w:rPr>
          <w:rFonts w:hint="eastAsia"/>
          <w:szCs w:val="21"/>
        </w:rPr>
        <w:t>円</w:t>
      </w:r>
    </w:p>
    <w:p w:rsidR="001D6FBC" w:rsidRPr="00A2183F" w:rsidRDefault="001D6FBC" w:rsidP="00562FCE">
      <w:pPr>
        <w:pStyle w:val="a7"/>
        <w:widowControl/>
        <w:numPr>
          <w:ilvl w:val="0"/>
          <w:numId w:val="16"/>
        </w:numPr>
        <w:ind w:leftChars="0"/>
        <w:rPr>
          <w:szCs w:val="21"/>
        </w:rPr>
      </w:pPr>
      <w:r w:rsidRPr="00A2183F">
        <w:rPr>
          <w:rFonts w:hint="eastAsia"/>
          <w:szCs w:val="21"/>
        </w:rPr>
        <w:t>欠勤</w:t>
      </w:r>
      <w:r w:rsidRPr="00A2183F">
        <w:rPr>
          <w:szCs w:val="21"/>
        </w:rPr>
        <w:t>1</w:t>
      </w:r>
      <w:r w:rsidRPr="00A2183F">
        <w:rPr>
          <w:rFonts w:hint="eastAsia"/>
          <w:szCs w:val="21"/>
        </w:rPr>
        <w:t xml:space="preserve">日以内の場合　　　　月額　　</w:t>
      </w:r>
      <w:r w:rsidRPr="00A2183F">
        <w:rPr>
          <w:rFonts w:hint="eastAsia"/>
          <w:szCs w:val="21"/>
          <w:u w:val="single"/>
        </w:rPr>
        <w:t xml:space="preserve">　　　　</w:t>
      </w:r>
      <w:r w:rsidRPr="00A2183F">
        <w:rPr>
          <w:rFonts w:hint="eastAsia"/>
          <w:szCs w:val="21"/>
        </w:rPr>
        <w:t>円</w:t>
      </w:r>
    </w:p>
    <w:p w:rsidR="001D6FBC" w:rsidRPr="00A2183F" w:rsidRDefault="001D6FBC" w:rsidP="00562FCE">
      <w:pPr>
        <w:widowControl/>
        <w:ind w:left="210" w:hanging="210"/>
        <w:rPr>
          <w:szCs w:val="21"/>
        </w:rPr>
      </w:pPr>
      <w:r w:rsidRPr="00A2183F">
        <w:rPr>
          <w:rFonts w:hint="eastAsia"/>
          <w:szCs w:val="21"/>
        </w:rPr>
        <w:t>２　前項の精勤手当の計算においては、次のいずれかに該当するときは出勤したものとみなす。</w:t>
      </w:r>
    </w:p>
    <w:p w:rsidR="001D6FBC" w:rsidRPr="00A2183F" w:rsidRDefault="001D6FBC" w:rsidP="00562FCE">
      <w:pPr>
        <w:pStyle w:val="a7"/>
        <w:widowControl/>
        <w:numPr>
          <w:ilvl w:val="0"/>
          <w:numId w:val="17"/>
        </w:numPr>
        <w:ind w:leftChars="0" w:firstLine="6"/>
        <w:rPr>
          <w:szCs w:val="21"/>
        </w:rPr>
      </w:pPr>
      <w:r w:rsidRPr="00A2183F">
        <w:rPr>
          <w:rFonts w:hint="eastAsia"/>
          <w:szCs w:val="21"/>
        </w:rPr>
        <w:t>年次有給休暇を取得したとき</w:t>
      </w:r>
    </w:p>
    <w:p w:rsidR="001D6FBC" w:rsidRPr="00A2183F" w:rsidRDefault="001D6FBC" w:rsidP="00562FCE">
      <w:pPr>
        <w:pStyle w:val="a7"/>
        <w:widowControl/>
        <w:numPr>
          <w:ilvl w:val="0"/>
          <w:numId w:val="17"/>
        </w:numPr>
        <w:ind w:leftChars="0" w:firstLine="6"/>
        <w:rPr>
          <w:szCs w:val="21"/>
        </w:rPr>
      </w:pPr>
      <w:r w:rsidRPr="00A2183F">
        <w:rPr>
          <w:rFonts w:hint="eastAsia"/>
          <w:szCs w:val="21"/>
        </w:rPr>
        <w:t>業務上の負傷又は疾病により療養のため休業したとき</w:t>
      </w:r>
    </w:p>
    <w:p w:rsidR="001D6FBC" w:rsidRPr="00A2183F" w:rsidRDefault="001D6FBC" w:rsidP="00562FCE">
      <w:pPr>
        <w:widowControl/>
        <w:ind w:left="210" w:hangingChars="100" w:hanging="210"/>
        <w:rPr>
          <w:rFonts w:ascii="ＭＳ 明朝"/>
          <w:b/>
          <w:szCs w:val="21"/>
        </w:rPr>
      </w:pPr>
      <w:r w:rsidRPr="00A2183F">
        <w:rPr>
          <w:rFonts w:hint="eastAsia"/>
          <w:szCs w:val="21"/>
        </w:rPr>
        <w:t>３　第１項の精勤手当の計算に当たっては、遅刻又は早退</w:t>
      </w:r>
      <w:r w:rsidRPr="00A2183F">
        <w:rPr>
          <w:rFonts w:hint="eastAsia"/>
          <w:szCs w:val="21"/>
          <w:u w:val="single"/>
        </w:rPr>
        <w:t xml:space="preserve">　　</w:t>
      </w:r>
      <w:r w:rsidRPr="00A2183F">
        <w:rPr>
          <w:rFonts w:hint="eastAsia"/>
          <w:szCs w:val="21"/>
        </w:rPr>
        <w:t>回をもって、欠勤１日とみなす。</w:t>
      </w:r>
    </w:p>
    <w:p w:rsidR="001D6FBC" w:rsidRPr="00A2183F" w:rsidRDefault="001D6FBC" w:rsidP="00EC3F1E">
      <w:pPr>
        <w:widowControl/>
        <w:rPr>
          <w:rFonts w:ascii="ＭＳ 明朝"/>
          <w:szCs w:val="21"/>
        </w:rPr>
      </w:pPr>
    </w:p>
    <w:p w:rsidR="001D6FBC" w:rsidRPr="00A2183F" w:rsidRDefault="001D6FBC"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t>（割増賃金）</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b/>
          <w:color w:val="000000"/>
          <w:szCs w:val="21"/>
        </w:rPr>
        <w:t xml:space="preserve">第３６条　</w:t>
      </w:r>
      <w:r w:rsidRPr="00A2183F">
        <w:rPr>
          <w:rFonts w:ascii="ＭＳ 明朝" w:hAnsi="ＭＳ 明朝" w:cs="ＭＳ 明朝" w:hint="eastAsia"/>
          <w:color w:val="000000"/>
          <w:szCs w:val="21"/>
        </w:rPr>
        <w:t>時間外労働に対する割増賃金は、次の割増賃金率に基づき、次項の計算方法により支給する。</w:t>
      </w:r>
    </w:p>
    <w:p w:rsidR="001D6FBC" w:rsidRPr="00A2183F" w:rsidRDefault="001D6FBC" w:rsidP="000D0C5D">
      <w:pPr>
        <w:pStyle w:val="a7"/>
        <w:numPr>
          <w:ilvl w:val="0"/>
          <w:numId w:val="26"/>
        </w:numPr>
        <w:ind w:leftChars="0"/>
        <w:rPr>
          <w:rFonts w:ascii="ＭＳ 明朝" w:cs="ＭＳ 明朝"/>
          <w:color w:val="000000"/>
          <w:szCs w:val="21"/>
        </w:rPr>
      </w:pPr>
      <w:r w:rsidRPr="00A2183F">
        <w:rPr>
          <w:rFonts w:ascii="ＭＳ 明朝" w:hAnsi="ＭＳ 明朝" w:cs="ＭＳ 明朝" w:hint="eastAsia"/>
          <w:color w:val="000000"/>
          <w:szCs w:val="21"/>
        </w:rPr>
        <w:t>１か月の時間外労働の時間数に応じた割増賃金率は、次のとおりとする。この場合の１か月は毎月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D6FBC" w:rsidRPr="00A2183F" w:rsidRDefault="001D6FBC" w:rsidP="000D0C5D">
      <w:pPr>
        <w:pStyle w:val="a7"/>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時間外労働４５時間以下・・・</w:t>
      </w:r>
      <w:r w:rsidRPr="00A2183F">
        <w:rPr>
          <w:rFonts w:ascii="ＭＳ 明朝" w:hAnsi="ＭＳ 明朝" w:cs="ＭＳ 明朝" w:hint="eastAsia"/>
          <w:color w:val="000000"/>
          <w:szCs w:val="21"/>
          <w:u w:val="single"/>
        </w:rPr>
        <w:t>２５</w:t>
      </w:r>
      <w:r w:rsidRPr="00A2183F">
        <w:rPr>
          <w:rFonts w:ascii="ＭＳ 明朝" w:hAnsi="ＭＳ 明朝" w:cs="ＭＳ 明朝" w:hint="eastAsia"/>
          <w:color w:val="000000"/>
          <w:szCs w:val="21"/>
        </w:rPr>
        <w:t>％</w:t>
      </w:r>
    </w:p>
    <w:p w:rsidR="001D6FBC" w:rsidRPr="00A2183F" w:rsidRDefault="001D6FBC" w:rsidP="000D0C5D">
      <w:pPr>
        <w:pStyle w:val="a7"/>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時間外労働４５時間超～６０時間以下・・</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w:t>
      </w:r>
    </w:p>
    <w:p w:rsidR="001D6FBC" w:rsidRPr="00A2183F" w:rsidRDefault="001D6FBC" w:rsidP="000D0C5D">
      <w:pPr>
        <w:pStyle w:val="a7"/>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時間外労働６０時間超・・・・・</w:t>
      </w:r>
      <w:r w:rsidRPr="00A2183F">
        <w:rPr>
          <w:rFonts w:ascii="ＭＳ 明朝" w:hAnsi="ＭＳ 明朝" w:cs="ＭＳ 明朝" w:hint="eastAsia"/>
          <w:color w:val="000000"/>
          <w:szCs w:val="21"/>
          <w:u w:val="single"/>
        </w:rPr>
        <w:t>５０</w:t>
      </w:r>
      <w:r w:rsidRPr="00A2183F">
        <w:rPr>
          <w:rFonts w:ascii="ＭＳ 明朝" w:hAnsi="ＭＳ 明朝" w:cs="ＭＳ 明朝" w:hint="eastAsia"/>
          <w:color w:val="000000"/>
          <w:szCs w:val="21"/>
        </w:rPr>
        <w:t>％</w:t>
      </w:r>
    </w:p>
    <w:p w:rsidR="001D6FBC" w:rsidRPr="00A2183F" w:rsidRDefault="001D6FBC" w:rsidP="000D0C5D">
      <w:pPr>
        <w:pStyle w:val="a7"/>
        <w:numPr>
          <w:ilvl w:val="0"/>
          <w:numId w:val="18"/>
        </w:numPr>
        <w:ind w:leftChars="0" w:left="426" w:firstLine="0"/>
        <w:rPr>
          <w:rFonts w:ascii="ＭＳ 明朝" w:cs="ＭＳ 明朝"/>
          <w:color w:val="000000"/>
          <w:szCs w:val="21"/>
        </w:rPr>
      </w:pPr>
      <w:r w:rsidRPr="00A2183F">
        <w:rPr>
          <w:rFonts w:ascii="ＭＳ 明朝" w:hAnsi="ＭＳ 明朝" w:cs="ＭＳ 明朝" w:hint="eastAsia"/>
          <w:color w:val="000000"/>
          <w:szCs w:val="21"/>
        </w:rPr>
        <w:t>③の時間外労働のうち代替休暇を取得した時間・・・</w:t>
      </w:r>
      <w:r w:rsidRPr="00A2183F">
        <w:rPr>
          <w:rFonts w:ascii="ＭＳ 明朝" w:hAnsi="ＭＳ 明朝" w:cs="ＭＳ 明朝" w:hint="eastAsia"/>
          <w:color w:val="000000"/>
          <w:szCs w:val="21"/>
          <w:u w:val="single"/>
        </w:rPr>
        <w:t>３５</w:t>
      </w:r>
      <w:r w:rsidRPr="00A2183F">
        <w:rPr>
          <w:rFonts w:ascii="ＭＳ 明朝" w:hAnsi="ＭＳ 明朝" w:cs="ＭＳ 明朝" w:hint="eastAsia"/>
          <w:color w:val="000000"/>
          <w:szCs w:val="21"/>
        </w:rPr>
        <w:t>％（残り</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w:t>
      </w:r>
    </w:p>
    <w:p w:rsidR="001D6FBC" w:rsidRPr="00A2183F" w:rsidRDefault="001D6FBC" w:rsidP="000D0C5D">
      <w:pPr>
        <w:ind w:left="426" w:firstLineChars="100" w:firstLine="210"/>
        <w:rPr>
          <w:rFonts w:ascii="ＭＳ 明朝" w:cs="ＭＳ 明朝"/>
          <w:color w:val="000000"/>
          <w:szCs w:val="21"/>
        </w:rPr>
      </w:pPr>
      <w:r w:rsidRPr="00A2183F">
        <w:rPr>
          <w:rFonts w:ascii="ＭＳ 明朝" w:hAnsi="ＭＳ 明朝" w:cs="ＭＳ 明朝" w:hint="eastAsia"/>
          <w:color w:val="000000"/>
          <w:szCs w:val="21"/>
        </w:rPr>
        <w:t>増賃金は代替休暇に充当する。）</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（２）１年間の時間外労働の時間数が３６０時間を超えた部分については、</w:t>
      </w:r>
      <w:r w:rsidRPr="00A2183F">
        <w:rPr>
          <w:rFonts w:ascii="ＭＳ 明朝" w:hAnsi="ＭＳ 明朝" w:cs="ＭＳ 明朝" w:hint="eastAsia"/>
          <w:color w:val="000000"/>
          <w:szCs w:val="21"/>
          <w:u w:val="single"/>
        </w:rPr>
        <w:t>４０</w:t>
      </w:r>
      <w:r w:rsidRPr="00A2183F">
        <w:rPr>
          <w:rFonts w:ascii="ＭＳ 明朝" w:hAnsi="ＭＳ 明朝" w:cs="ＭＳ 明朝" w:hint="eastAsia"/>
          <w:color w:val="000000"/>
          <w:szCs w:val="21"/>
        </w:rPr>
        <w:t>％</w:t>
      </w:r>
    </w:p>
    <w:p w:rsidR="001D6FBC" w:rsidRPr="00A2183F" w:rsidRDefault="001D6FBC" w:rsidP="000D0C5D">
      <w:pPr>
        <w:ind w:firstLineChars="300" w:firstLine="630"/>
        <w:rPr>
          <w:rFonts w:ascii="ＭＳ 明朝" w:cs="ＭＳ 明朝"/>
          <w:color w:val="000000"/>
          <w:szCs w:val="21"/>
        </w:rPr>
      </w:pPr>
      <w:r w:rsidRPr="00A2183F">
        <w:rPr>
          <w:rFonts w:ascii="ＭＳ 明朝" w:hAnsi="ＭＳ 明朝" w:cs="ＭＳ 明朝" w:hint="eastAsia"/>
          <w:color w:val="000000"/>
          <w:szCs w:val="21"/>
        </w:rPr>
        <w:t>とする。この場合の１年は毎年</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月</w:t>
      </w:r>
      <w:r w:rsidRPr="00A2183F">
        <w:rPr>
          <w:rFonts w:ascii="ＭＳ 明朝" w:hAnsi="ＭＳ 明朝" w:cs="ＭＳ 明朝" w:hint="eastAsia"/>
          <w:color w:val="000000"/>
          <w:szCs w:val="21"/>
          <w:u w:val="single"/>
        </w:rPr>
        <w:t xml:space="preserve">　　</w:t>
      </w:r>
      <w:r w:rsidRPr="00A2183F">
        <w:rPr>
          <w:rFonts w:ascii="ＭＳ 明朝" w:hAnsi="ＭＳ 明朝" w:cs="ＭＳ 明朝" w:hint="eastAsia"/>
          <w:color w:val="000000"/>
          <w:szCs w:val="21"/>
        </w:rPr>
        <w:t>日を起算日とする。</w:t>
      </w:r>
    </w:p>
    <w:p w:rsidR="001D6FBC" w:rsidRPr="00A2183F" w:rsidRDefault="001D6FBC" w:rsidP="000D0C5D">
      <w:pPr>
        <w:ind w:leftChars="-100" w:left="-210" w:firstLineChars="200" w:firstLine="420"/>
        <w:rPr>
          <w:rFonts w:ascii="ＭＳ 明朝" w:cs="ＭＳ 明朝"/>
          <w:color w:val="000000"/>
          <w:szCs w:val="21"/>
        </w:rPr>
      </w:pPr>
      <w:r w:rsidRPr="00A2183F">
        <w:rPr>
          <w:rFonts w:ascii="ＭＳ 明朝" w:hAnsi="ＭＳ 明朝" w:cs="ＭＳ 明朝" w:hint="eastAsia"/>
          <w:color w:val="000000"/>
          <w:szCs w:val="21"/>
        </w:rPr>
        <w:lastRenderedPageBreak/>
        <w:t>（３）時間外労働に対する割増賃金の計算において、上記（１）及び（２）のいずれ</w:t>
      </w:r>
    </w:p>
    <w:p w:rsidR="001D6FBC" w:rsidRPr="00A2183F" w:rsidRDefault="001D6FBC" w:rsidP="000D0C5D">
      <w:pPr>
        <w:ind w:leftChars="300" w:left="630"/>
        <w:rPr>
          <w:rFonts w:ascii="ＭＳ 明朝" w:cs="ＭＳ 明朝"/>
          <w:color w:val="000000"/>
          <w:szCs w:val="21"/>
        </w:rPr>
      </w:pPr>
      <w:r w:rsidRPr="00A2183F">
        <w:rPr>
          <w:rFonts w:ascii="ＭＳ 明朝" w:hAnsi="ＭＳ 明朝" w:cs="ＭＳ 明朝" w:hint="eastAsia"/>
          <w:color w:val="000000"/>
          <w:szCs w:val="21"/>
        </w:rPr>
        <w:t>にも該当する時間外労働の時間数については、いずれか高い率で計算することとする。</w:t>
      </w:r>
    </w:p>
    <w:p w:rsidR="001D6FBC" w:rsidRPr="00A2183F" w:rsidRDefault="001D6FBC" w:rsidP="000D0C5D">
      <w:pPr>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２　割増賃金は、次の算式により計算して支給する。</w:t>
      </w:r>
    </w:p>
    <w:p w:rsidR="001D6FBC" w:rsidRPr="00A2183F" w:rsidRDefault="001D6FBC" w:rsidP="000D0C5D">
      <w:pPr>
        <w:pStyle w:val="a7"/>
        <w:numPr>
          <w:ilvl w:val="0"/>
          <w:numId w:val="20"/>
        </w:numPr>
        <w:ind w:leftChars="0"/>
        <w:rPr>
          <w:rFonts w:ascii="ＭＳ 明朝" w:cs="ＭＳ 明朝"/>
          <w:b/>
          <w:color w:val="000000"/>
          <w:szCs w:val="21"/>
        </w:rPr>
      </w:pPr>
      <w:r w:rsidRPr="00A2183F">
        <w:rPr>
          <w:rFonts w:ascii="ＭＳ 明朝" w:hAnsi="ＭＳ 明朝" w:cs="ＭＳ 明朝" w:hint="eastAsia"/>
          <w:b/>
          <w:color w:val="000000"/>
          <w:szCs w:val="21"/>
        </w:rPr>
        <w:t>月給制の場合</w:t>
      </w:r>
    </w:p>
    <w:p w:rsidR="001D6FBC" w:rsidRPr="00A2183F" w:rsidRDefault="001D6FBC" w:rsidP="000D0C5D">
      <w:pPr>
        <w:pStyle w:val="a7"/>
        <w:numPr>
          <w:ilvl w:val="1"/>
          <w:numId w:val="26"/>
        </w:numPr>
        <w:ind w:leftChars="0" w:left="743" w:hanging="426"/>
        <w:rPr>
          <w:rFonts w:ascii="ＭＳ 明朝" w:cs="ＭＳ 明朝"/>
          <w:b/>
          <w:color w:val="000000"/>
          <w:szCs w:val="21"/>
        </w:rPr>
      </w:pPr>
      <w:r w:rsidRPr="00A2183F">
        <w:rPr>
          <w:rFonts w:ascii="ＭＳ 明朝" w:hAnsi="ＭＳ 明朝" w:cs="ＭＳ 明朝" w:hint="eastAsia"/>
          <w:b/>
          <w:color w:val="000000"/>
          <w:szCs w:val="21"/>
        </w:rPr>
        <w:t>時間外労働の割増賃金</w:t>
      </w:r>
    </w:p>
    <w:p w:rsidR="001D6FBC" w:rsidRPr="00A2183F" w:rsidRDefault="001D6FBC" w:rsidP="000D0C5D">
      <w:pPr>
        <w:ind w:firstLineChars="100" w:firstLine="211"/>
        <w:rPr>
          <w:rFonts w:ascii="ＭＳ 明朝" w:cs="ＭＳ 明朝"/>
          <w:b/>
          <w:color w:val="000000"/>
          <w:szCs w:val="21"/>
        </w:rPr>
      </w:pPr>
    </w:p>
    <w:p w:rsidR="001D6FBC" w:rsidRPr="00A2183F" w:rsidRDefault="001D6FBC"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89984" behindDoc="0" locked="0" layoutInCell="1" allowOverlap="1">
                <wp:simplePos x="0" y="0"/>
                <wp:positionH relativeFrom="column">
                  <wp:posOffset>287655</wp:posOffset>
                </wp:positionH>
                <wp:positionV relativeFrom="paragraph">
                  <wp:posOffset>65404</wp:posOffset>
                </wp:positionV>
                <wp:extent cx="2767330" cy="0"/>
                <wp:effectExtent l="0" t="0" r="33020" b="19050"/>
                <wp:wrapNone/>
                <wp:docPr id="60"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DDEBB" id="_x0000_t32" coordsize="21600,21600" o:spt="32" o:oned="t" path="m,l21600,21600e" filled="f">
                <v:path arrowok="t" fillok="f" o:connecttype="none"/>
                <o:lock v:ext="edit" shapetype="t"/>
              </v:shapetype>
              <v:shape id="AutoShape 289" o:spid="_x0000_s1026" type="#_x0000_t32" style="position:absolute;left:0;text-align:left;margin-left:22.65pt;margin-top:5.15pt;width:217.9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GUIAIAAD4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"/>
            </w:pict>
          </mc:Fallback>
        </mc:AlternateContent>
      </w:r>
      <w:r>
        <w:rPr>
          <w:noProof/>
        </w:rPr>
        <mc:AlternateContent>
          <mc:Choice Requires="wps">
            <w:drawing>
              <wp:anchor distT="4294967295" distB="4294967295" distL="114300" distR="114300" simplePos="0" relativeHeight="251684864" behindDoc="0" locked="0" layoutInCell="1" allowOverlap="1">
                <wp:simplePos x="0" y="0"/>
                <wp:positionH relativeFrom="column">
                  <wp:posOffset>287655</wp:posOffset>
                </wp:positionH>
                <wp:positionV relativeFrom="paragraph">
                  <wp:posOffset>65404</wp:posOffset>
                </wp:positionV>
                <wp:extent cx="2767330" cy="0"/>
                <wp:effectExtent l="0" t="0" r="33020" b="19050"/>
                <wp:wrapNone/>
                <wp:docPr id="59"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78CBB" id="AutoShape 284" o:spid="_x0000_s1026" type="#_x0000_t32" style="position:absolute;left:0;text-align:left;margin-left:22.65pt;margin-top:5.15pt;width:217.9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HaIQIAAD4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1.25</w:t>
      </w:r>
      <w:r w:rsidR="001D6FBC"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85888" behindDoc="0" locked="0" layoutInCell="1" allowOverlap="1">
                <wp:simplePos x="0" y="0"/>
                <wp:positionH relativeFrom="column">
                  <wp:posOffset>287655</wp:posOffset>
                </wp:positionH>
                <wp:positionV relativeFrom="paragraph">
                  <wp:posOffset>75564</wp:posOffset>
                </wp:positionV>
                <wp:extent cx="2767330" cy="0"/>
                <wp:effectExtent l="0" t="0" r="33020" b="19050"/>
                <wp:wrapNone/>
                <wp:docPr id="58"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EFC1C" id="AutoShape 285" o:spid="_x0000_s1026" type="#_x0000_t32" style="position:absolute;left:0;text-align:left;margin-left:22.65pt;margin-top:5.95pt;width:217.9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OR0IA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1.35</w:t>
      </w:r>
      <w:r w:rsidR="001D6FBC"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86912" behindDoc="0" locked="0" layoutInCell="1" allowOverlap="1">
                <wp:simplePos x="0" y="0"/>
                <wp:positionH relativeFrom="column">
                  <wp:posOffset>287655</wp:posOffset>
                </wp:positionH>
                <wp:positionV relativeFrom="paragraph">
                  <wp:posOffset>61594</wp:posOffset>
                </wp:positionV>
                <wp:extent cx="2767330" cy="0"/>
                <wp:effectExtent l="0" t="0" r="33020" b="19050"/>
                <wp:wrapNone/>
                <wp:docPr id="57"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1FCC3" id="AutoShape 286" o:spid="_x0000_s1026" type="#_x0000_t32" style="position:absolute;left:0;text-align:left;margin-left:22.65pt;margin-top:4.85pt;width:217.9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wwIQIAAD4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1.50</w:t>
      </w:r>
      <w:r w:rsidR="001D6FBC"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91008" behindDoc="0" locked="0" layoutInCell="1" allowOverlap="1">
                <wp:simplePos x="0" y="0"/>
                <wp:positionH relativeFrom="column">
                  <wp:posOffset>212725</wp:posOffset>
                </wp:positionH>
                <wp:positionV relativeFrom="paragraph">
                  <wp:posOffset>80010</wp:posOffset>
                </wp:positionV>
                <wp:extent cx="2896870" cy="10795"/>
                <wp:effectExtent l="0" t="0" r="36830" b="27305"/>
                <wp:wrapNone/>
                <wp:docPr id="56"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0E4E29" id="AutoShape 290" o:spid="_x0000_s1026" type="#_x0000_t32" style="position:absolute;left:0;text-align:left;margin-left:16.75pt;margin-top:6.3pt;width:228.1pt;height:.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1.40</w:t>
      </w:r>
      <w:r w:rsidR="001D6FBC" w:rsidRPr="00A2183F">
        <w:rPr>
          <w:rFonts w:ascii="ＭＳ 明朝" w:hAnsi="ＭＳ 明朝" w:cs="ＭＳ 明朝" w:hint="eastAsia"/>
          <w:color w:val="000000"/>
          <w:szCs w:val="21"/>
        </w:rPr>
        <w:t>×時間外労働の時間数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休日労働の割増賃金（法定休日に労働させた場合）</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rPr>
          <w:rFonts w:ascii="ＭＳ 明朝" w:cs="ＭＳ 明朝"/>
          <w:color w:val="000000"/>
          <w:szCs w:val="21"/>
        </w:rPr>
      </w:pPr>
      <w:r>
        <w:rPr>
          <w:noProof/>
        </w:rPr>
        <mc:AlternateContent>
          <mc:Choice Requires="wps">
            <w:drawing>
              <wp:anchor distT="0" distB="0" distL="114300" distR="114300" simplePos="0" relativeHeight="251687936" behindDoc="0" locked="0" layoutInCell="1" allowOverlap="1">
                <wp:simplePos x="0" y="0"/>
                <wp:positionH relativeFrom="column">
                  <wp:posOffset>336550</wp:posOffset>
                </wp:positionH>
                <wp:positionV relativeFrom="paragraph">
                  <wp:posOffset>73660</wp:posOffset>
                </wp:positionV>
                <wp:extent cx="2826385" cy="7620"/>
                <wp:effectExtent l="0" t="0" r="31115" b="30480"/>
                <wp:wrapNone/>
                <wp:docPr id="55"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8D5AD" id="AutoShape 287" o:spid="_x0000_s1026" type="#_x0000_t32" style="position:absolute;left:0;text-align:left;margin-left:26.5pt;margin-top:5.8pt;width:222.55pt;height:.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1.35</w:t>
      </w:r>
      <w:r w:rsidR="001D6FBC" w:rsidRPr="00A2183F">
        <w:rPr>
          <w:rFonts w:ascii="ＭＳ 明朝" w:hAnsi="ＭＳ 明朝" w:cs="ＭＳ 明朝" w:hint="eastAsia"/>
          <w:color w:val="000000"/>
          <w:szCs w:val="21"/>
        </w:rPr>
        <w:t>×休日労働の時間数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spacing w:line="240" w:lineRule="exact"/>
        <w:ind w:left="238" w:hanging="238"/>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深夜労働の割増賃金（午後１０時から午前５時までの間に労働させた場合）</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基本給＋役付手当＋技能・資格手当＋精勤手当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88960" behindDoc="0" locked="0" layoutInCell="1" allowOverlap="1">
                <wp:simplePos x="0" y="0"/>
                <wp:positionH relativeFrom="column">
                  <wp:posOffset>287655</wp:posOffset>
                </wp:positionH>
                <wp:positionV relativeFrom="paragraph">
                  <wp:posOffset>60960</wp:posOffset>
                </wp:positionV>
                <wp:extent cx="2821940" cy="24130"/>
                <wp:effectExtent l="0" t="0" r="35560" b="33020"/>
                <wp:wrapNone/>
                <wp:docPr id="54"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21940"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16A4A" id="AutoShape 288" o:spid="_x0000_s1026" type="#_x0000_t32" style="position:absolute;left:0;text-align:left;margin-left:22.65pt;margin-top:4.8pt;width:222.2pt;height:1.9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0.25</w:t>
      </w:r>
      <w:r w:rsidR="001D6FBC" w:rsidRPr="00A2183F">
        <w:rPr>
          <w:rFonts w:ascii="ＭＳ 明朝" w:hAnsi="ＭＳ 明朝" w:cs="ＭＳ 明朝" w:hint="eastAsia"/>
          <w:color w:val="000000"/>
          <w:szCs w:val="21"/>
        </w:rPr>
        <w:t>×深夜労働の時間数</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１か月の平均所定労働時間数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b/>
          <w:color w:val="000000"/>
          <w:szCs w:val="21"/>
        </w:rPr>
      </w:pPr>
      <w:r w:rsidRPr="00A2183F">
        <w:rPr>
          <w:rFonts w:ascii="ＭＳ 明朝" w:hAnsi="ＭＳ 明朝" w:cs="ＭＳ 明朝" w:hint="eastAsia"/>
          <w:b/>
          <w:color w:val="000000"/>
          <w:szCs w:val="21"/>
        </w:rPr>
        <w:lastRenderedPageBreak/>
        <w:t>（２）日給制の場合</w:t>
      </w: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2096" behindDoc="0" locked="0" layoutInCell="1" allowOverlap="1">
                <wp:simplePos x="0" y="0"/>
                <wp:positionH relativeFrom="column">
                  <wp:posOffset>4603750</wp:posOffset>
                </wp:positionH>
                <wp:positionV relativeFrom="paragraph">
                  <wp:posOffset>66675</wp:posOffset>
                </wp:positionV>
                <wp:extent cx="90805" cy="666750"/>
                <wp:effectExtent l="0" t="0" r="23495" b="19050"/>
                <wp:wrapNone/>
                <wp:docPr id="5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34A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2" o:spid="_x0000_s1026" type="#_x0000_t86" style="position:absolute;left:0;text-align:left;margin-left:362.5pt;margin-top:5.25pt;width:7.15pt;height: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">
                <v:textbox inset="5.85pt,.7pt,5.85pt,.7pt"/>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212725</wp:posOffset>
                </wp:positionH>
                <wp:positionV relativeFrom="paragraph">
                  <wp:posOffset>133350</wp:posOffset>
                </wp:positionV>
                <wp:extent cx="123825" cy="600075"/>
                <wp:effectExtent l="0" t="0" r="28575" b="28575"/>
                <wp:wrapNone/>
                <wp:docPr id="5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DDA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0" o:spid="_x0000_s1026" type="#_x0000_t85" style="position:absolute;left:0;text-align:left;margin-left:16.75pt;margin-top:10.5pt;width:9.7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67456" behindDoc="0" locked="0" layoutInCell="1" allowOverlap="1">
                <wp:simplePos x="0" y="0"/>
                <wp:positionH relativeFrom="column">
                  <wp:posOffset>415290</wp:posOffset>
                </wp:positionH>
                <wp:positionV relativeFrom="paragraph">
                  <wp:posOffset>73660</wp:posOffset>
                </wp:positionV>
                <wp:extent cx="1256030" cy="7620"/>
                <wp:effectExtent l="0" t="0" r="20320" b="30480"/>
                <wp:wrapNone/>
                <wp:docPr id="51"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40BB3D" id="AutoShape 267" o:spid="_x0000_s1026" type="#_x0000_t32" style="position:absolute;left:0;text-align:left;margin-left:32.7pt;margin-top:5.8pt;width:98.9pt;height:.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Y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"/>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2132330</wp:posOffset>
                </wp:positionH>
                <wp:positionV relativeFrom="paragraph">
                  <wp:posOffset>73659</wp:posOffset>
                </wp:positionV>
                <wp:extent cx="2423795" cy="0"/>
                <wp:effectExtent l="0" t="0" r="33655" b="19050"/>
                <wp:wrapNone/>
                <wp:docPr id="50"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26A3C" id="AutoShape 265" o:spid="_x0000_s1026" type="#_x0000_t32" style="position:absolute;left:0;text-align:left;margin-left:167.9pt;margin-top:5.8pt;width:190.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415290</wp:posOffset>
                </wp:positionH>
                <wp:positionV relativeFrom="paragraph">
                  <wp:posOffset>73660</wp:posOffset>
                </wp:positionV>
                <wp:extent cx="1256030" cy="7620"/>
                <wp:effectExtent l="0" t="0" r="20320" b="30480"/>
                <wp:wrapNone/>
                <wp:docPr id="49"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93127" id="AutoShape 264" o:spid="_x0000_s1026" type="#_x0000_t32" style="position:absolute;left:0;text-align:left;margin-left:32.7pt;margin-top:5.8pt;width:98.9pt;height:.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3120" behindDoc="0" locked="0" layoutInCell="1" allowOverlap="1">
                <wp:simplePos x="0" y="0"/>
                <wp:positionH relativeFrom="column">
                  <wp:posOffset>4556125</wp:posOffset>
                </wp:positionH>
                <wp:positionV relativeFrom="paragraph">
                  <wp:posOffset>76200</wp:posOffset>
                </wp:positionV>
                <wp:extent cx="90805" cy="571500"/>
                <wp:effectExtent l="0" t="0" r="23495" b="19050"/>
                <wp:wrapNone/>
                <wp:docPr id="48"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C6DE9" id="AutoShape 253" o:spid="_x0000_s1026" type="#_x0000_t86" style="position:absolute;left:0;text-align:left;margin-left:358.75pt;margin-top:6pt;width:7.1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212725</wp:posOffset>
                </wp:positionH>
                <wp:positionV relativeFrom="paragraph">
                  <wp:posOffset>123825</wp:posOffset>
                </wp:positionV>
                <wp:extent cx="123825" cy="628650"/>
                <wp:effectExtent l="0" t="0" r="28575" b="19050"/>
                <wp:wrapNone/>
                <wp:docPr id="47"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1C83D" id="AutoShape 241" o:spid="_x0000_s1026" type="#_x0000_t85" style="position:absolute;left:0;text-align:left;margin-left:16.75pt;margin-top:9.75pt;width:9.75pt;height:4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68480" behindDoc="0" locked="0" layoutInCell="1" allowOverlap="1">
                <wp:simplePos x="0" y="0"/>
                <wp:positionH relativeFrom="column">
                  <wp:posOffset>2077085</wp:posOffset>
                </wp:positionH>
                <wp:positionV relativeFrom="paragraph">
                  <wp:posOffset>73024</wp:posOffset>
                </wp:positionV>
                <wp:extent cx="2369185" cy="0"/>
                <wp:effectExtent l="0" t="0" r="31115" b="19050"/>
                <wp:wrapNone/>
                <wp:docPr id="46"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0EEE2" id="AutoShape 268" o:spid="_x0000_s1026" type="#_x0000_t32" style="position:absolute;left:0;text-align:left;margin-left:163.55pt;margin-top:5.75pt;width:186.5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"/>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336550</wp:posOffset>
                </wp:positionH>
                <wp:positionV relativeFrom="paragraph">
                  <wp:posOffset>73024</wp:posOffset>
                </wp:positionV>
                <wp:extent cx="1271270" cy="0"/>
                <wp:effectExtent l="0" t="0" r="24130" b="19050"/>
                <wp:wrapNone/>
                <wp:docPr id="45" name="Auto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85B904" id="AutoShape 266" o:spid="_x0000_s1026" type="#_x0000_t32" style="position:absolute;left:0;text-align:left;margin-left:26.5pt;margin-top:5.75pt;width:100.1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4144" behindDoc="0" locked="0" layoutInCell="1" allowOverlap="1">
                <wp:simplePos x="0" y="0"/>
                <wp:positionH relativeFrom="column">
                  <wp:posOffset>4556125</wp:posOffset>
                </wp:positionH>
                <wp:positionV relativeFrom="paragraph">
                  <wp:posOffset>66675</wp:posOffset>
                </wp:positionV>
                <wp:extent cx="90805" cy="609600"/>
                <wp:effectExtent l="0" t="0" r="23495" b="19050"/>
                <wp:wrapNone/>
                <wp:docPr id="44"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7D25" id="AutoShape 254" o:spid="_x0000_s1026" type="#_x0000_t86" style="position:absolute;left:0;text-align:left;margin-left:358.75pt;margin-top:5.25pt;width:7.15pt;height: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41856" behindDoc="0" locked="0" layoutInCell="1" allowOverlap="1">
                <wp:simplePos x="0" y="0"/>
                <wp:positionH relativeFrom="column">
                  <wp:posOffset>212725</wp:posOffset>
                </wp:positionH>
                <wp:positionV relativeFrom="paragraph">
                  <wp:posOffset>-9525</wp:posOffset>
                </wp:positionV>
                <wp:extent cx="123825" cy="619125"/>
                <wp:effectExtent l="0" t="0" r="28575" b="28575"/>
                <wp:wrapNone/>
                <wp:docPr id="43"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3CA80" id="AutoShape 242" o:spid="_x0000_s1026" type="#_x0000_t85" style="position:absolute;left:0;text-align:left;margin-left:16.75pt;margin-top:-.75pt;width:9.75pt;height:4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2077085</wp:posOffset>
                </wp:positionH>
                <wp:positionV relativeFrom="paragraph">
                  <wp:posOffset>72389</wp:posOffset>
                </wp:positionV>
                <wp:extent cx="2369185" cy="0"/>
                <wp:effectExtent l="0" t="0" r="31115" b="19050"/>
                <wp:wrapNone/>
                <wp:docPr id="42"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91DF99" id="AutoShape 270" o:spid="_x0000_s1026" type="#_x0000_t32" style="position:absolute;left:0;text-align:left;margin-left:163.55pt;margin-top:5.7pt;width:186.5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CkIQIAAD4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"/>
            </w:pict>
          </mc:Fallback>
        </mc:AlternateContent>
      </w:r>
      <w:r>
        <w:rPr>
          <w:noProof/>
        </w:rPr>
        <mc:AlternateContent>
          <mc:Choice Requires="wps">
            <w:drawing>
              <wp:anchor distT="4294967295" distB="4294967295" distL="114300" distR="114300" simplePos="0" relativeHeight="251669504" behindDoc="0" locked="0" layoutInCell="1" allowOverlap="1">
                <wp:simplePos x="0" y="0"/>
                <wp:positionH relativeFrom="column">
                  <wp:posOffset>336550</wp:posOffset>
                </wp:positionH>
                <wp:positionV relativeFrom="paragraph">
                  <wp:posOffset>72389</wp:posOffset>
                </wp:positionV>
                <wp:extent cx="1334770" cy="0"/>
                <wp:effectExtent l="0" t="0" r="36830" b="19050"/>
                <wp:wrapNone/>
                <wp:docPr id="41"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40ECF" id="AutoShape 269" o:spid="_x0000_s1026" type="#_x0000_t32" style="position:absolute;left:0;text-align:left;margin-left:26.5pt;margin-top:5.7pt;width:105.1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ttIQIAAD4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color w:val="000000"/>
          <w:szCs w:val="21"/>
        </w:rPr>
        <w:t>(</w:t>
      </w: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4556125</wp:posOffset>
                </wp:positionH>
                <wp:positionV relativeFrom="paragraph">
                  <wp:posOffset>95250</wp:posOffset>
                </wp:positionV>
                <wp:extent cx="90805" cy="581025"/>
                <wp:effectExtent l="0" t="0" r="23495" b="28575"/>
                <wp:wrapNone/>
                <wp:docPr id="4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B02D5" id="AutoShape 255" o:spid="_x0000_s1026" type="#_x0000_t86" style="position:absolute;left:0;text-align:left;margin-left:358.75pt;margin-top:7.5pt;width:7.15pt;height:4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174625</wp:posOffset>
                </wp:positionH>
                <wp:positionV relativeFrom="paragraph">
                  <wp:posOffset>95250</wp:posOffset>
                </wp:positionV>
                <wp:extent cx="90805" cy="657225"/>
                <wp:effectExtent l="0" t="0" r="23495" b="28575"/>
                <wp:wrapNone/>
                <wp:docPr id="39"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6C00D" id="AutoShape 243" o:spid="_x0000_s1026" type="#_x0000_t85" style="position:absolute;left:0;text-align:left;margin-left:13.75pt;margin-top:7.5pt;width:7.15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2576" behindDoc="0" locked="0" layoutInCell="1" allowOverlap="1">
                <wp:simplePos x="0" y="0"/>
                <wp:positionH relativeFrom="column">
                  <wp:posOffset>2068830</wp:posOffset>
                </wp:positionH>
                <wp:positionV relativeFrom="paragraph">
                  <wp:posOffset>70484</wp:posOffset>
                </wp:positionV>
                <wp:extent cx="2396490" cy="0"/>
                <wp:effectExtent l="0" t="0" r="22860" b="19050"/>
                <wp:wrapNone/>
                <wp:docPr id="38"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9FB88" id="AutoShape 272" o:spid="_x0000_s1026" type="#_x0000_t32" style="position:absolute;left:0;text-align:left;margin-left:162.9pt;margin-top:5.55pt;width:188.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327660</wp:posOffset>
                </wp:positionH>
                <wp:positionV relativeFrom="paragraph">
                  <wp:posOffset>70485</wp:posOffset>
                </wp:positionV>
                <wp:extent cx="1343660" cy="7620"/>
                <wp:effectExtent l="0" t="0" r="27940" b="30480"/>
                <wp:wrapNone/>
                <wp:docPr id="37"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7A93D" id="AutoShape 271" o:spid="_x0000_s1026" type="#_x0000_t32" style="position:absolute;left:0;text-align:left;margin-left:25.8pt;margin-top:5.55pt;width:105.8pt;height:.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firstLineChars="100" w:firstLine="210"/>
        <w:rPr>
          <w:rFonts w:ascii="ＭＳ 明朝" w:cs="ＭＳ 明朝"/>
          <w:color w:val="000000"/>
          <w:szCs w:val="21"/>
        </w:rPr>
      </w:pPr>
      <w:r w:rsidRPr="00A2183F">
        <w:rPr>
          <w:rFonts w:ascii="ＭＳ 明朝" w:hAnsi="ＭＳ 明朝" w:cs="ＭＳ 明朝" w:hint="eastAsia"/>
          <w:color w:val="000000"/>
          <w:szCs w:val="21"/>
        </w:rPr>
        <w:t xml:space="preserve">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hint="eastAsia"/>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r w:rsidR="001A095F">
        <w:rPr>
          <w:rFonts w:ascii="ＭＳ 明朝" w:hAnsi="ＭＳ 明朝" w:cs="ＭＳ 明朝"/>
          <w:color w:val="000000"/>
          <w:szCs w:val="21"/>
        </w:rPr>
        <w:br/>
      </w:r>
      <w:r w:rsidR="001A095F">
        <w:rPr>
          <w:rFonts w:ascii="ＭＳ 明朝" w:hAnsi="ＭＳ 明朝" w:cs="ＭＳ 明朝"/>
          <w:color w:val="000000"/>
          <w:szCs w:val="21"/>
        </w:rPr>
        <w:br/>
      </w:r>
      <w:r w:rsidR="001A095F">
        <w:rPr>
          <w:rFonts w:ascii="ＭＳ 明朝" w:hAnsi="ＭＳ 明朝" w:cs="ＭＳ 明朝"/>
          <w:color w:val="000000"/>
          <w:szCs w:val="21"/>
        </w:rPr>
        <w:br/>
      </w:r>
      <w:r w:rsidR="001A095F">
        <w:rPr>
          <w:rFonts w:ascii="ＭＳ 明朝" w:hAnsi="ＭＳ 明朝" w:cs="ＭＳ 明朝"/>
          <w:color w:val="000000"/>
          <w:szCs w:val="21"/>
        </w:rPr>
        <w:br/>
      </w:r>
      <w:r w:rsidR="001A095F">
        <w:rPr>
          <w:rFonts w:ascii="ＭＳ 明朝" w:hAnsi="ＭＳ 明朝" w:cs="ＭＳ 明朝"/>
          <w:color w:val="000000"/>
          <w:szCs w:val="21"/>
        </w:rPr>
        <w:br/>
      </w: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lastRenderedPageBreak/>
        <w:t>②　休日労働の割増賃金</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6192" behindDoc="0" locked="0" layoutInCell="1" allowOverlap="1">
                <wp:simplePos x="0" y="0"/>
                <wp:positionH relativeFrom="column">
                  <wp:posOffset>4465320</wp:posOffset>
                </wp:positionH>
                <wp:positionV relativeFrom="paragraph">
                  <wp:posOffset>38100</wp:posOffset>
                </wp:positionV>
                <wp:extent cx="90805" cy="666750"/>
                <wp:effectExtent l="0" t="0" r="23495" b="19050"/>
                <wp:wrapNone/>
                <wp:docPr id="3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954D2" id="AutoShape 256" o:spid="_x0000_s1026" type="#_x0000_t86" style="position:absolute;left:0;text-align:left;margin-left:351.6pt;margin-top:3pt;width:7.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83820</wp:posOffset>
                </wp:positionH>
                <wp:positionV relativeFrom="paragraph">
                  <wp:posOffset>38100</wp:posOffset>
                </wp:positionV>
                <wp:extent cx="90805" cy="666750"/>
                <wp:effectExtent l="0" t="0" r="23495" b="19050"/>
                <wp:wrapNone/>
                <wp:docPr id="35"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3228E" id="AutoShape 244" o:spid="_x0000_s1026" type="#_x0000_t85" style="position:absolute;left:0;text-align:left;margin-left:6.6pt;margin-top:3pt;width:7.15pt;height: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2068830</wp:posOffset>
                </wp:positionH>
                <wp:positionV relativeFrom="paragraph">
                  <wp:posOffset>69849</wp:posOffset>
                </wp:positionV>
                <wp:extent cx="2313940" cy="0"/>
                <wp:effectExtent l="0" t="0" r="29210" b="19050"/>
                <wp:wrapNone/>
                <wp:docPr id="34"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2EDFE" id="AutoShape 274" o:spid="_x0000_s1026" type="#_x0000_t32" style="position:absolute;left:0;text-align:left;margin-left:162.9pt;margin-top:5.5pt;width:182.2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GIQIAAD4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265430</wp:posOffset>
                </wp:positionH>
                <wp:positionV relativeFrom="paragraph">
                  <wp:posOffset>61595</wp:posOffset>
                </wp:positionV>
                <wp:extent cx="1270635" cy="8255"/>
                <wp:effectExtent l="0" t="0" r="24765" b="29845"/>
                <wp:wrapNone/>
                <wp:docPr id="33"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E2D01" id="AutoShape 273" o:spid="_x0000_s1026" type="#_x0000_t32" style="position:absolute;left:0;text-align:left;margin-left:20.9pt;margin-top:4.85pt;width:100.05pt;height:.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③　深夜労働の割増賃金</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7216" behindDoc="0" locked="0" layoutInCell="1" allowOverlap="1">
                <wp:simplePos x="0" y="0"/>
                <wp:positionH relativeFrom="column">
                  <wp:posOffset>4556125</wp:posOffset>
                </wp:positionH>
                <wp:positionV relativeFrom="paragraph">
                  <wp:posOffset>95250</wp:posOffset>
                </wp:positionV>
                <wp:extent cx="90805" cy="600075"/>
                <wp:effectExtent l="0" t="0" r="23495" b="28575"/>
                <wp:wrapNone/>
                <wp:docPr id="3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D82F" id="AutoShape 257" o:spid="_x0000_s1026" type="#_x0000_t86" style="position:absolute;left:0;text-align:left;margin-left:358.75pt;margin-top:7.5pt;width:7.15pt;height: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">
                <v:textbox inset="5.85pt,.7pt,5.85pt,.7pt"/>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174625</wp:posOffset>
                </wp:positionH>
                <wp:positionV relativeFrom="paragraph">
                  <wp:posOffset>95250</wp:posOffset>
                </wp:positionV>
                <wp:extent cx="90805" cy="685800"/>
                <wp:effectExtent l="0" t="0" r="23495" b="19050"/>
                <wp:wrapNone/>
                <wp:docPr id="31"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3DE5C" id="AutoShape 245" o:spid="_x0000_s1026" type="#_x0000_t85" style="position:absolute;left:0;text-align:left;margin-left:13.75pt;margin-top:7.5pt;width:7.1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v7ew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日給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2068830</wp:posOffset>
                </wp:positionH>
                <wp:positionV relativeFrom="paragraph">
                  <wp:posOffset>69214</wp:posOffset>
                </wp:positionV>
                <wp:extent cx="2396490" cy="0"/>
                <wp:effectExtent l="0" t="0" r="22860" b="19050"/>
                <wp:wrapNone/>
                <wp:docPr id="30"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5B681" id="AutoShape 276" o:spid="_x0000_s1026" type="#_x0000_t32" style="position:absolute;left:0;text-align:left;margin-left:162.9pt;margin-top:5.45pt;width:188.7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G9IQIAAD4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327660</wp:posOffset>
                </wp:positionH>
                <wp:positionV relativeFrom="paragraph">
                  <wp:posOffset>69215</wp:posOffset>
                </wp:positionV>
                <wp:extent cx="1296035" cy="7620"/>
                <wp:effectExtent l="0" t="0" r="37465" b="30480"/>
                <wp:wrapNone/>
                <wp:docPr id="2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19A83" id="AutoShape 275" o:spid="_x0000_s1026" type="#_x0000_t32" style="position:absolute;left:0;text-align:left;margin-left:25.8pt;margin-top:5.45pt;width:102.05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１日の所定労働時間数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b/>
          <w:color w:val="000000"/>
          <w:szCs w:val="21"/>
        </w:rPr>
      </w:pPr>
      <w:r w:rsidRPr="00A2183F">
        <w:rPr>
          <w:rFonts w:ascii="ＭＳ 明朝" w:hAnsi="ＭＳ 明朝" w:cs="ＭＳ 明朝" w:hint="eastAsia"/>
          <w:b/>
          <w:color w:val="000000"/>
          <w:szCs w:val="21"/>
        </w:rPr>
        <w:t>（３）時間給制の場合</w:t>
      </w: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①　時間外労働の割増賃金</w:t>
      </w: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時間以下の部分）</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3713480</wp:posOffset>
                </wp:positionH>
                <wp:positionV relativeFrom="paragraph">
                  <wp:posOffset>133350</wp:posOffset>
                </wp:positionV>
                <wp:extent cx="90805" cy="638175"/>
                <wp:effectExtent l="0" t="0" r="23495" b="28575"/>
                <wp:wrapNone/>
                <wp:docPr id="28"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2B14F" id="AutoShape 258" o:spid="_x0000_s1026" type="#_x0000_t86" style="position:absolute;left:0;text-align:left;margin-left:292.4pt;margin-top:10.5pt;width:7.1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174625</wp:posOffset>
                </wp:positionH>
                <wp:positionV relativeFrom="paragraph">
                  <wp:posOffset>104775</wp:posOffset>
                </wp:positionV>
                <wp:extent cx="90805" cy="666750"/>
                <wp:effectExtent l="0" t="0" r="23495" b="19050"/>
                <wp:wrapNone/>
                <wp:docPr id="27"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9BFD7" id="AutoShape 246" o:spid="_x0000_s1026" type="#_x0000_t85" style="position:absolute;left:0;text-align:left;margin-left:13.75pt;margin-top:8.25pt;width:7.15pt;height:5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1162685</wp:posOffset>
                </wp:positionH>
                <wp:positionV relativeFrom="paragraph">
                  <wp:posOffset>72390</wp:posOffset>
                </wp:positionV>
                <wp:extent cx="2459990" cy="7620"/>
                <wp:effectExtent l="0" t="0" r="35560" b="30480"/>
                <wp:wrapNone/>
                <wp:docPr id="26"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F9BBE" id="AutoShape 277" o:spid="_x0000_s1026" type="#_x0000_t32" style="position:absolute;left:0;text-align:left;margin-left:91.55pt;margin-top:5.7pt;width:193.7pt;height:.6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YYLAIAAEs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1.25</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45</w:t>
      </w:r>
      <w:r w:rsidRPr="00A2183F">
        <w:rPr>
          <w:rFonts w:ascii="ＭＳ 明朝" w:hAnsi="ＭＳ 明朝" w:cs="ＭＳ 明朝" w:hint="eastAsia"/>
          <w:color w:val="000000"/>
          <w:szCs w:val="21"/>
        </w:rPr>
        <w:t>時間超～</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時間以下の部分）</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3713480</wp:posOffset>
                </wp:positionH>
                <wp:positionV relativeFrom="paragraph">
                  <wp:posOffset>66675</wp:posOffset>
                </wp:positionV>
                <wp:extent cx="90805" cy="581025"/>
                <wp:effectExtent l="0" t="0" r="23495" b="28575"/>
                <wp:wrapNone/>
                <wp:docPr id="2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7052" id="AutoShape 259" o:spid="_x0000_s1026" type="#_x0000_t86" style="position:absolute;left:0;text-align:left;margin-left:292.4pt;margin-top:5.25pt;width:7.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174625</wp:posOffset>
                </wp:positionH>
                <wp:positionV relativeFrom="paragraph">
                  <wp:posOffset>66675</wp:posOffset>
                </wp:positionV>
                <wp:extent cx="90805" cy="581025"/>
                <wp:effectExtent l="0" t="0" r="23495" b="28575"/>
                <wp:wrapNone/>
                <wp:docPr id="2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10B9" id="AutoShape 247" o:spid="_x0000_s1026" type="#_x0000_t85" style="position:absolute;left:0;text-align:left;margin-left:13.75pt;margin-top:5.25pt;width:7.15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1162685</wp:posOffset>
                </wp:positionH>
                <wp:positionV relativeFrom="paragraph">
                  <wp:posOffset>81279</wp:posOffset>
                </wp:positionV>
                <wp:extent cx="2459990" cy="0"/>
                <wp:effectExtent l="0" t="0" r="35560" b="19050"/>
                <wp:wrapNone/>
                <wp:docPr id="23"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6B8F4" id="AutoShape 278" o:spid="_x0000_s1026" type="#_x0000_t32" style="position:absolute;left:0;text-align:left;margin-left:91.55pt;margin-top:6.4pt;width:193.7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hint="eastAsia"/>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時間外労働の時間数</w:t>
      </w:r>
      <w:r w:rsidR="009175CB">
        <w:rPr>
          <w:rFonts w:ascii="ＭＳ 明朝" w:hAnsi="ＭＳ 明朝" w:cs="ＭＳ 明朝"/>
          <w:color w:val="000000"/>
          <w:szCs w:val="21"/>
        </w:rPr>
        <w:br/>
      </w:r>
      <w:r w:rsidR="009175CB">
        <w:rPr>
          <w:rFonts w:ascii="ＭＳ 明朝" w:hAnsi="ＭＳ 明朝" w:cs="ＭＳ 明朝"/>
          <w:color w:val="000000"/>
          <w:szCs w:val="21"/>
        </w:rPr>
        <w:br/>
      </w:r>
      <w:r w:rsidR="009175CB">
        <w:rPr>
          <w:rFonts w:ascii="ＭＳ 明朝" w:hAnsi="ＭＳ 明朝" w:cs="ＭＳ 明朝"/>
          <w:color w:val="000000"/>
          <w:szCs w:val="21"/>
        </w:rPr>
        <w:br/>
      </w:r>
      <w:r w:rsidR="009175CB">
        <w:rPr>
          <w:rFonts w:ascii="ＭＳ 明朝" w:hAnsi="ＭＳ 明朝" w:cs="ＭＳ 明朝"/>
          <w:color w:val="000000"/>
          <w:szCs w:val="21"/>
        </w:rPr>
        <w:br/>
      </w:r>
      <w:r w:rsidR="009175CB">
        <w:rPr>
          <w:rFonts w:ascii="ＭＳ 明朝" w:hAnsi="ＭＳ 明朝" w:cs="ＭＳ 明朝"/>
          <w:color w:val="000000"/>
          <w:szCs w:val="21"/>
        </w:rPr>
        <w:br/>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lastRenderedPageBreak/>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か月</w:t>
      </w:r>
      <w:r w:rsidRPr="00A2183F">
        <w:rPr>
          <w:rFonts w:ascii="ＭＳ 明朝" w:hAnsi="ＭＳ 明朝" w:cs="ＭＳ 明朝"/>
          <w:color w:val="000000"/>
          <w:szCs w:val="21"/>
        </w:rPr>
        <w:t>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3713480</wp:posOffset>
                </wp:positionH>
                <wp:positionV relativeFrom="paragraph">
                  <wp:posOffset>66675</wp:posOffset>
                </wp:positionV>
                <wp:extent cx="90805" cy="628650"/>
                <wp:effectExtent l="0" t="0" r="23495" b="19050"/>
                <wp:wrapNone/>
                <wp:docPr id="22"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ABEA" id="AutoShape 260" o:spid="_x0000_s1026" type="#_x0000_t86" style="position:absolute;left:0;text-align:left;margin-left:292.4pt;margin-top:5.25pt;width:7.1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">
                <v:textbox inset="5.85pt,.7pt,5.85pt,.7pt"/>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174625</wp:posOffset>
                </wp:positionH>
                <wp:positionV relativeFrom="paragraph">
                  <wp:posOffset>66675</wp:posOffset>
                </wp:positionV>
                <wp:extent cx="114300" cy="628650"/>
                <wp:effectExtent l="0" t="0" r="19050" b="19050"/>
                <wp:wrapNone/>
                <wp:docPr id="21"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376CE" id="AutoShape 248" o:spid="_x0000_s1026" type="#_x0000_t85" style="position:absolute;left:0;text-align:left;margin-left:13.75pt;margin-top:5.25pt;width:9pt;height:4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1351915</wp:posOffset>
                </wp:positionH>
                <wp:positionV relativeFrom="paragraph">
                  <wp:posOffset>72389</wp:posOffset>
                </wp:positionV>
                <wp:extent cx="2270760" cy="0"/>
                <wp:effectExtent l="0" t="0" r="34290" b="19050"/>
                <wp:wrapNone/>
                <wp:docPr id="20"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7EA85" id="AutoShape 279" o:spid="_x0000_s1026" type="#_x0000_t32" style="position:absolute;left:0;text-align:left;margin-left:106.45pt;margin-top:5.7pt;width:178.8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1.50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0"/>
        <w:rPr>
          <w:rFonts w:ascii="ＭＳ 明朝" w:cs="ＭＳ 明朝"/>
          <w:color w:val="000000"/>
          <w:szCs w:val="21"/>
        </w:rPr>
      </w:pPr>
      <w:r w:rsidRPr="00A2183F">
        <w:rPr>
          <w:rFonts w:ascii="ＭＳ 明朝" w:hAnsi="ＭＳ 明朝" w:cs="ＭＳ 明朝" w:hint="eastAsia"/>
          <w:color w:val="000000"/>
          <w:szCs w:val="21"/>
        </w:rPr>
        <w:t>（時間外労働が</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年</w:t>
      </w:r>
      <w:r w:rsidRPr="00A2183F">
        <w:rPr>
          <w:rFonts w:ascii="ＭＳ 明朝" w:hAnsi="ＭＳ 明朝" w:cs="ＭＳ 明朝"/>
          <w:color w:val="000000"/>
          <w:szCs w:val="21"/>
        </w:rPr>
        <w:t>360</w:t>
      </w:r>
      <w:r w:rsidRPr="00A2183F">
        <w:rPr>
          <w:rFonts w:ascii="ＭＳ 明朝" w:hAnsi="ＭＳ 明朝" w:cs="ＭＳ 明朝" w:hint="eastAsia"/>
          <w:color w:val="000000"/>
          <w:szCs w:val="21"/>
        </w:rPr>
        <w:t>時間を超える部分</w:t>
      </w:r>
      <w:r w:rsidRPr="00A2183F">
        <w:rPr>
          <w:rFonts w:ascii="ＭＳ 明朝" w:hAnsi="ＭＳ 明朝" w:cs="ＭＳ 明朝"/>
          <w:color w:val="000000"/>
          <w:szCs w:val="21"/>
        </w:rPr>
        <w:t>)</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3795395</wp:posOffset>
                </wp:positionH>
                <wp:positionV relativeFrom="paragraph">
                  <wp:posOffset>76200</wp:posOffset>
                </wp:positionV>
                <wp:extent cx="90805" cy="571500"/>
                <wp:effectExtent l="0" t="0" r="23495" b="19050"/>
                <wp:wrapNone/>
                <wp:docPr id="19"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2842" id="AutoShape 261" o:spid="_x0000_s1026" type="#_x0000_t86" style="position:absolute;left:0;text-align:left;margin-left:298.85pt;margin-top:6pt;width:7.1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174625</wp:posOffset>
                </wp:positionH>
                <wp:positionV relativeFrom="paragraph">
                  <wp:posOffset>76200</wp:posOffset>
                </wp:positionV>
                <wp:extent cx="114300" cy="571500"/>
                <wp:effectExtent l="0" t="0" r="19050" b="19050"/>
                <wp:wrapNone/>
                <wp:docPr id="18"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331FF" id="AutoShape 249" o:spid="_x0000_s1026" type="#_x0000_t85" style="position:absolute;left:0;text-align:left;margin-left:13.75pt;margin-top:6pt;width:9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">
                <v:textbox inset="5.85pt,.7pt,5.85pt,.7pt"/>
              </v:shape>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80768" behindDoc="0" locked="0" layoutInCell="1" allowOverlap="1">
                <wp:simplePos x="0" y="0"/>
                <wp:positionH relativeFrom="column">
                  <wp:posOffset>1170305</wp:posOffset>
                </wp:positionH>
                <wp:positionV relativeFrom="paragraph">
                  <wp:posOffset>73660</wp:posOffset>
                </wp:positionV>
                <wp:extent cx="2452370" cy="7620"/>
                <wp:effectExtent l="0" t="0" r="24130" b="30480"/>
                <wp:wrapNone/>
                <wp:docPr id="17"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23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5CC1A" id="AutoShape 280" o:spid="_x0000_s1026" type="#_x0000_t32" style="position:absolute;left:0;text-align:left;margin-left:92.15pt;margin-top:5.8pt;width:193.1pt;height:.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1.40</w:t>
      </w:r>
      <w:r w:rsidRPr="00A2183F">
        <w:rPr>
          <w:rFonts w:ascii="ＭＳ 明朝" w:hAnsi="ＭＳ 明朝" w:cs="ＭＳ 明朝" w:hint="eastAsia"/>
          <w:color w:val="000000"/>
          <w:szCs w:val="21"/>
        </w:rPr>
        <w:t xml:space="preserve">　×　時間外労働の時間数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ind w:firstLineChars="100" w:firstLine="211"/>
        <w:rPr>
          <w:rFonts w:ascii="ＭＳ 明朝" w:cs="ＭＳ 明朝"/>
          <w:b/>
          <w:color w:val="000000"/>
          <w:szCs w:val="21"/>
        </w:rPr>
      </w:pPr>
      <w:r w:rsidRPr="00A2183F">
        <w:rPr>
          <w:rFonts w:ascii="ＭＳ 明朝" w:hAnsi="ＭＳ 明朝" w:cs="ＭＳ 明朝" w:hint="eastAsia"/>
          <w:b/>
          <w:color w:val="000000"/>
          <w:szCs w:val="21"/>
        </w:rPr>
        <w:t>②　休日労働の割増賃金</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3622675</wp:posOffset>
                </wp:positionH>
                <wp:positionV relativeFrom="paragraph">
                  <wp:posOffset>104775</wp:posOffset>
                </wp:positionV>
                <wp:extent cx="90805" cy="619125"/>
                <wp:effectExtent l="0" t="0" r="23495" b="28575"/>
                <wp:wrapNone/>
                <wp:docPr id="16"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E34F" id="AutoShape 262" o:spid="_x0000_s1026" type="#_x0000_t86" style="position:absolute;left:0;text-align:left;margin-left:285.25pt;margin-top:8.25pt;width:7.1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174625</wp:posOffset>
                </wp:positionH>
                <wp:positionV relativeFrom="paragraph">
                  <wp:posOffset>104775</wp:posOffset>
                </wp:positionV>
                <wp:extent cx="90805" cy="561975"/>
                <wp:effectExtent l="0" t="0" r="23495" b="28575"/>
                <wp:wrapNone/>
                <wp:docPr id="1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55834" id="AutoShape 250" o:spid="_x0000_s1026" type="#_x0000_t85" style="position:absolute;left:0;text-align:left;margin-left:13.75pt;margin-top:8.25pt;width:7.1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81792" behindDoc="0" locked="0" layoutInCell="1" allowOverlap="1">
                <wp:simplePos x="0" y="0"/>
                <wp:positionH relativeFrom="column">
                  <wp:posOffset>1090930</wp:posOffset>
                </wp:positionH>
                <wp:positionV relativeFrom="paragraph">
                  <wp:posOffset>67310</wp:posOffset>
                </wp:positionV>
                <wp:extent cx="2440940" cy="7620"/>
                <wp:effectExtent l="0" t="0" r="35560" b="30480"/>
                <wp:wrapNone/>
                <wp:docPr id="14"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094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07DA" id="AutoShape 281" o:spid="_x0000_s1026" type="#_x0000_t32" style="position:absolute;left:0;text-align:left;margin-left:85.9pt;margin-top:5.3pt;width:192.2pt;height:.6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1.35</w:t>
      </w:r>
      <w:r w:rsidRPr="00A2183F">
        <w:rPr>
          <w:rFonts w:ascii="ＭＳ 明朝" w:hAnsi="ＭＳ 明朝" w:cs="ＭＳ 明朝" w:hint="eastAsia"/>
          <w:color w:val="000000"/>
          <w:szCs w:val="21"/>
        </w:rPr>
        <w:t xml:space="preserve">　×　休日労働の時間数</w:t>
      </w:r>
    </w:p>
    <w:p w:rsidR="001D6FBC" w:rsidRPr="00A2183F" w:rsidRDefault="001D6FBC" w:rsidP="000D0C5D">
      <w:pPr>
        <w:rPr>
          <w:rFonts w:ascii="ＭＳ 明朝" w:cs="ＭＳ 明朝"/>
          <w:color w:val="000000"/>
          <w:szCs w:val="21"/>
        </w:rPr>
      </w:pPr>
    </w:p>
    <w:p w:rsidR="001D6FBC" w:rsidRPr="00A2183F" w:rsidRDefault="001D6FBC" w:rsidP="000D0C5D">
      <w:pPr>
        <w:rPr>
          <w:rFonts w:ascii="ＭＳ 明朝" w:cs="ＭＳ 明朝"/>
          <w:color w:val="000000"/>
          <w:szCs w:val="21"/>
        </w:rPr>
      </w:pPr>
    </w:p>
    <w:p w:rsidR="001D6FBC" w:rsidRPr="00A2183F" w:rsidRDefault="001D6FBC" w:rsidP="000D0C5D">
      <w:pPr>
        <w:pStyle w:val="a7"/>
        <w:numPr>
          <w:ilvl w:val="1"/>
          <w:numId w:val="20"/>
        </w:numPr>
        <w:ind w:leftChars="0" w:left="601" w:hanging="425"/>
        <w:rPr>
          <w:rFonts w:ascii="ＭＳ 明朝" w:cs="ＭＳ 明朝"/>
          <w:b/>
          <w:color w:val="000000"/>
          <w:szCs w:val="21"/>
        </w:rPr>
      </w:pPr>
      <w:r w:rsidRPr="00A2183F">
        <w:rPr>
          <w:rFonts w:ascii="ＭＳ 明朝" w:hAnsi="ＭＳ 明朝" w:cs="ＭＳ 明朝" w:hint="eastAsia"/>
          <w:b/>
          <w:color w:val="000000"/>
          <w:szCs w:val="21"/>
        </w:rPr>
        <w:t>深夜労働の割増賃金</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63360" behindDoc="0" locked="0" layoutInCell="1" allowOverlap="1">
                <wp:simplePos x="0" y="0"/>
                <wp:positionH relativeFrom="column">
                  <wp:posOffset>3531870</wp:posOffset>
                </wp:positionH>
                <wp:positionV relativeFrom="paragraph">
                  <wp:posOffset>95250</wp:posOffset>
                </wp:positionV>
                <wp:extent cx="90805" cy="552450"/>
                <wp:effectExtent l="0" t="0" r="23495" b="19050"/>
                <wp:wrapNone/>
                <wp:docPr id="1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AC9CD" id="AutoShape 263" o:spid="_x0000_s1026" type="#_x0000_t86" style="position:absolute;left:0;text-align:left;margin-left:278.1pt;margin-top:7.5pt;width:7.1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83820</wp:posOffset>
                </wp:positionH>
                <wp:positionV relativeFrom="paragraph">
                  <wp:posOffset>95250</wp:posOffset>
                </wp:positionV>
                <wp:extent cx="90805" cy="619125"/>
                <wp:effectExtent l="0" t="0" r="23495" b="28575"/>
                <wp:wrapNone/>
                <wp:docPr id="1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76BBC" id="AutoShape 251" o:spid="_x0000_s1026" type="#_x0000_t85" style="position:absolute;left:0;text-align:left;margin-left:6.6pt;margin-top:7.5pt;width:7.15pt;height:48.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">
                <v:textbox inset="5.85pt,.7pt,5.85pt,.7pt"/>
              </v:shape>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役付手当＋技能・資格手当＋精勤手当　</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0" distB="0" distL="114300" distR="114300" simplePos="0" relativeHeight="251682816" behindDoc="0" locked="0" layoutInCell="1" allowOverlap="1">
                <wp:simplePos x="0" y="0"/>
                <wp:positionH relativeFrom="column">
                  <wp:posOffset>1019175</wp:posOffset>
                </wp:positionH>
                <wp:positionV relativeFrom="paragraph">
                  <wp:posOffset>58420</wp:posOffset>
                </wp:positionV>
                <wp:extent cx="2449195" cy="7620"/>
                <wp:effectExtent l="0" t="0" r="27305" b="30480"/>
                <wp:wrapNone/>
                <wp:docPr id="1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91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EBAE6" id="AutoShape 282" o:spid="_x0000_s1026" type="#_x0000_t32" style="position:absolute;left:0;text-align:left;margin-left:80.25pt;margin-top:4.6pt;width:192.85pt;height:.6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"/>
            </w:pict>
          </mc:Fallback>
        </mc:AlternateContent>
      </w:r>
      <w:r w:rsidR="001D6FBC" w:rsidRPr="00A2183F">
        <w:rPr>
          <w:rFonts w:ascii="ＭＳ 明朝" w:hAnsi="ＭＳ 明朝" w:cs="ＭＳ 明朝"/>
          <w:color w:val="000000"/>
          <w:szCs w:val="21"/>
        </w:rPr>
        <w:t xml:space="preserve"> </w:t>
      </w:r>
      <w:r w:rsidR="001D6FBC" w:rsidRPr="00A2183F">
        <w:rPr>
          <w:rFonts w:ascii="ＭＳ 明朝" w:hAnsi="ＭＳ 明朝" w:cs="ＭＳ 明朝" w:hint="eastAsia"/>
          <w:color w:val="000000"/>
          <w:szCs w:val="21"/>
        </w:rPr>
        <w:t xml:space="preserve">　時間給　＋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１か月の平均所定労働時間数　　　　　　　</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color w:val="000000"/>
          <w:szCs w:val="21"/>
        </w:rPr>
        <w:t xml:space="preserve"> </w:t>
      </w:r>
      <w:r w:rsidRPr="00A2183F">
        <w:rPr>
          <w:rFonts w:ascii="ＭＳ 明朝" w:hAnsi="ＭＳ 明朝" w:cs="ＭＳ 明朝" w:hint="eastAsia"/>
          <w:color w:val="000000"/>
          <w:szCs w:val="21"/>
        </w:rPr>
        <w:t xml:space="preserve">　　　　　　　　　　　　　　　　　　　　　　　　　　</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 xml:space="preserve">　　　　　　　　　×　</w:t>
      </w:r>
      <w:r w:rsidRPr="00A2183F">
        <w:rPr>
          <w:rFonts w:ascii="ＭＳ 明朝" w:hAnsi="ＭＳ 明朝" w:cs="ＭＳ 明朝"/>
          <w:color w:val="000000"/>
          <w:szCs w:val="21"/>
        </w:rPr>
        <w:t>0.25</w:t>
      </w:r>
      <w:r w:rsidRPr="00A2183F">
        <w:rPr>
          <w:rFonts w:ascii="ＭＳ 明朝" w:hAnsi="ＭＳ 明朝" w:cs="ＭＳ 明朝" w:hint="eastAsia"/>
          <w:color w:val="000000"/>
          <w:szCs w:val="21"/>
        </w:rPr>
        <w:t xml:space="preserve">　×　深夜労働の時間数</w:t>
      </w: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３　前項の１か月の平均所定労働時間数は、次の算式により計算する。</w:t>
      </w:r>
    </w:p>
    <w:p w:rsidR="001D6FBC" w:rsidRPr="00A2183F" w:rsidRDefault="001D6FBC" w:rsidP="000D0C5D">
      <w:pPr>
        <w:spacing w:line="240" w:lineRule="exact"/>
        <w:ind w:left="238" w:hanging="238"/>
        <w:rPr>
          <w:rFonts w:ascii="ＭＳ 明朝" w:cs="ＭＳ 明朝"/>
          <w:color w:val="000000"/>
          <w:szCs w:val="21"/>
        </w:rPr>
      </w:pPr>
      <w:r w:rsidRPr="00A2183F">
        <w:rPr>
          <w:rFonts w:ascii="ＭＳ 明朝" w:hAnsi="ＭＳ 明朝" w:cs="ＭＳ 明朝" w:hint="eastAsia"/>
          <w:color w:val="000000"/>
          <w:szCs w:val="21"/>
        </w:rPr>
        <w:t xml:space="preserve">　　　</w:t>
      </w:r>
      <w:r w:rsidR="00A23377">
        <w:rPr>
          <w:rFonts w:ascii="ＭＳ 明朝" w:hAnsi="ＭＳ 明朝" w:cs="ＭＳ 明朝" w:hint="eastAsia"/>
          <w:color w:val="000000"/>
          <w:szCs w:val="21"/>
        </w:rPr>
        <w:t xml:space="preserve">　</w:t>
      </w:r>
      <w:bookmarkStart w:id="0" w:name="_GoBack"/>
      <w:bookmarkEnd w:id="0"/>
      <w:r w:rsidR="00A23377">
        <w:rPr>
          <w:rFonts w:ascii="ＭＳ 明朝" w:hAnsi="ＭＳ 明朝" w:cs="ＭＳ 明朝" w:hint="eastAsia"/>
          <w:color w:val="000000"/>
          <w:szCs w:val="21"/>
        </w:rPr>
        <w:t xml:space="preserve">　</w:t>
      </w:r>
      <w:r w:rsidRPr="00A2183F">
        <w:rPr>
          <w:rFonts w:ascii="ＭＳ 明朝" w:hAnsi="ＭＳ 明朝" w:cs="ＭＳ 明朝"/>
          <w:color w:val="000000"/>
          <w:szCs w:val="21"/>
        </w:rPr>
        <w:t>(365</w:t>
      </w:r>
      <w:r w:rsidRPr="00A2183F">
        <w:rPr>
          <w:rFonts w:ascii="ＭＳ 明朝" w:hAnsi="ＭＳ 明朝" w:cs="ＭＳ 明朝" w:hint="eastAsia"/>
          <w:color w:val="000000"/>
          <w:szCs w:val="21"/>
        </w:rPr>
        <w:t>－年間所定休日日数</w:t>
      </w:r>
      <w:r w:rsidRPr="00A2183F">
        <w:rPr>
          <w:rFonts w:ascii="ＭＳ 明朝" w:hAnsi="ＭＳ 明朝" w:cs="ＭＳ 明朝"/>
          <w:color w:val="000000"/>
          <w:szCs w:val="21"/>
        </w:rPr>
        <w:t>)</w:t>
      </w:r>
      <w:r w:rsidRPr="00A2183F">
        <w:rPr>
          <w:rFonts w:ascii="ＭＳ 明朝" w:hAnsi="ＭＳ 明朝" w:cs="ＭＳ 明朝" w:hint="eastAsia"/>
          <w:color w:val="000000"/>
          <w:szCs w:val="21"/>
        </w:rPr>
        <w:t>×</w:t>
      </w:r>
      <w:r w:rsidRPr="00A2183F">
        <w:rPr>
          <w:rFonts w:ascii="ＭＳ 明朝" w:hAnsi="ＭＳ 明朝" w:cs="ＭＳ 明朝"/>
          <w:color w:val="000000"/>
          <w:szCs w:val="21"/>
        </w:rPr>
        <w:t>1</w:t>
      </w:r>
      <w:r w:rsidRPr="00A2183F">
        <w:rPr>
          <w:rFonts w:ascii="ＭＳ 明朝" w:hAnsi="ＭＳ 明朝" w:cs="ＭＳ 明朝" w:hint="eastAsia"/>
          <w:color w:val="000000"/>
          <w:szCs w:val="21"/>
        </w:rPr>
        <w:t>日の所定労働時間</w:t>
      </w:r>
    </w:p>
    <w:p w:rsidR="001D6FBC" w:rsidRPr="00A2183F" w:rsidRDefault="007F6DF3" w:rsidP="000D0C5D">
      <w:pPr>
        <w:spacing w:line="240" w:lineRule="exact"/>
        <w:ind w:left="238" w:hanging="238"/>
        <w:rPr>
          <w:rFonts w:ascii="ＭＳ 明朝" w:cs="ＭＳ 明朝"/>
          <w:color w:val="000000"/>
          <w:szCs w:val="21"/>
        </w:rPr>
      </w:pPr>
      <w:r>
        <w:rPr>
          <w:noProof/>
        </w:rPr>
        <mc:AlternateContent>
          <mc:Choice Requires="wps">
            <w:drawing>
              <wp:anchor distT="4294967295" distB="4294967295" distL="114300" distR="114300" simplePos="0" relativeHeight="251683840" behindDoc="0" locked="0" layoutInCell="1" allowOverlap="1">
                <wp:simplePos x="0" y="0"/>
                <wp:positionH relativeFrom="column">
                  <wp:posOffset>382905</wp:posOffset>
                </wp:positionH>
                <wp:positionV relativeFrom="paragraph">
                  <wp:posOffset>60959</wp:posOffset>
                </wp:positionV>
                <wp:extent cx="3330575" cy="0"/>
                <wp:effectExtent l="0" t="0" r="22225" b="19050"/>
                <wp:wrapNone/>
                <wp:docPr id="10"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AF25F" id="AutoShape 283" o:spid="_x0000_s1026" type="#_x0000_t32" style="position:absolute;left:0;text-align:left;margin-left:30.15pt;margin-top:4.8pt;width:262.2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H4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"/>
            </w:pict>
          </mc:Fallback>
        </mc:AlternateContent>
      </w:r>
      <w:r w:rsidR="001D6FBC" w:rsidRPr="00A2183F">
        <w:rPr>
          <w:rFonts w:ascii="ＭＳ 明朝" w:hAnsi="ＭＳ 明朝" w:cs="ＭＳ 明朝" w:hint="eastAsia"/>
          <w:color w:val="000000"/>
          <w:szCs w:val="21"/>
        </w:rPr>
        <w:t xml:space="preserve">　　</w:t>
      </w:r>
      <w:r w:rsidR="001D6FBC" w:rsidRPr="00A2183F">
        <w:rPr>
          <w:rFonts w:ascii="ＭＳ 明朝" w:hAnsi="ＭＳ 明朝" w:cs="ＭＳ 明朝"/>
          <w:color w:val="000000"/>
          <w:szCs w:val="21"/>
        </w:rPr>
        <w:t xml:space="preserve">  </w:t>
      </w:r>
    </w:p>
    <w:p w:rsidR="001D6FBC" w:rsidRPr="00A2183F" w:rsidRDefault="001D6FBC" w:rsidP="00A23377">
      <w:pPr>
        <w:widowControl/>
        <w:ind w:firstLineChars="1500" w:firstLine="3150"/>
        <w:rPr>
          <w:rFonts w:ascii="ＭＳ 明朝"/>
          <w:szCs w:val="21"/>
        </w:rPr>
      </w:pPr>
      <w:r w:rsidRPr="00A2183F">
        <w:rPr>
          <w:rFonts w:ascii="ＭＳ 明朝" w:hAnsi="ＭＳ 明朝" w:cs="ＭＳ 明朝"/>
          <w:color w:val="000000"/>
          <w:szCs w:val="21"/>
        </w:rPr>
        <w:t>12</w:t>
      </w:r>
      <w:r w:rsidR="00CD7406">
        <w:rPr>
          <w:rFonts w:ascii="ＭＳ 明朝" w:hAnsi="ＭＳ 明朝" w:cs="ＭＳ 明朝"/>
          <w:color w:val="000000"/>
          <w:szCs w:val="21"/>
        </w:rPr>
        <w:br/>
      </w:r>
      <w:r w:rsidR="00CD7406">
        <w:rPr>
          <w:rFonts w:ascii="ＭＳ 明朝" w:hAnsi="ＭＳ 明朝" w:cs="ＭＳ 明朝"/>
          <w:color w:val="000000"/>
          <w:szCs w:val="21"/>
        </w:rPr>
        <w:br/>
      </w:r>
    </w:p>
    <w:p w:rsidR="001D6FBC" w:rsidRPr="00A2183F" w:rsidRDefault="001D6FBC" w:rsidP="00EC3F1E">
      <w:pPr>
        <w:rPr>
          <w:rFonts w:ascii="ＭＳ 明朝"/>
          <w:szCs w:val="21"/>
        </w:rPr>
      </w:pPr>
    </w:p>
    <w:p w:rsidR="001D6FBC" w:rsidRPr="00A2183F" w:rsidRDefault="001D6FBC" w:rsidP="000D0C5D">
      <w:pPr>
        <w:rPr>
          <w:b/>
          <w:szCs w:val="21"/>
        </w:rPr>
      </w:pPr>
      <w:r w:rsidRPr="00A2183F">
        <w:rPr>
          <w:rFonts w:hint="eastAsia"/>
          <w:b/>
          <w:szCs w:val="21"/>
        </w:rPr>
        <w:lastRenderedPageBreak/>
        <w:t>（１年単位の変形労働時間制に関する賃金の精算）</w:t>
      </w:r>
    </w:p>
    <w:p w:rsidR="001D6FBC" w:rsidRPr="00A43F5A" w:rsidRDefault="001D6FBC" w:rsidP="00EC3F1E">
      <w:pPr>
        <w:rPr>
          <w:szCs w:val="21"/>
        </w:rPr>
      </w:pPr>
      <w:r w:rsidRPr="00A2183F">
        <w:rPr>
          <w:rFonts w:hint="eastAsia"/>
          <w:b/>
          <w:szCs w:val="21"/>
        </w:rPr>
        <w:t xml:space="preserve">第３７条　</w:t>
      </w:r>
      <w:r w:rsidRPr="00A2183F">
        <w:rPr>
          <w:rFonts w:hint="eastAsia"/>
          <w:szCs w:val="21"/>
        </w:rPr>
        <w:t>１年単位の変形労働時間制の規定（第１６条及び第１７条）により労働させた期間が当該対象期間より短い労働者に対しては、その労働者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rsidR="001D6FBC" w:rsidRPr="00A2183F" w:rsidRDefault="001D6FBC" w:rsidP="000D0C5D">
      <w:pPr>
        <w:rPr>
          <w:rFonts w:ascii="ＭＳ 明朝" w:cs="ＭＳ 明朝"/>
          <w:b/>
          <w:color w:val="000000"/>
          <w:szCs w:val="21"/>
        </w:rPr>
      </w:pPr>
      <w:r>
        <w:rPr>
          <w:b/>
          <w:szCs w:val="21"/>
        </w:rPr>
        <w:br/>
      </w:r>
      <w:r w:rsidRPr="00A2183F">
        <w:rPr>
          <w:rFonts w:ascii="ＭＳ 明朝" w:cs="ＭＳ 明朝"/>
          <w:b/>
          <w:color w:val="000000"/>
          <w:szCs w:val="21"/>
        </w:rPr>
        <w:t>(</w:t>
      </w:r>
      <w:r w:rsidRPr="00A2183F">
        <w:rPr>
          <w:rFonts w:ascii="ＭＳ 明朝" w:cs="ＭＳ 明朝" w:hint="eastAsia"/>
          <w:b/>
          <w:color w:val="000000"/>
          <w:szCs w:val="21"/>
        </w:rPr>
        <w:t>代替休暇</w:t>
      </w:r>
      <w:r w:rsidRPr="00A2183F">
        <w:rPr>
          <w:rFonts w:ascii="ＭＳ 明朝" w:cs="ＭＳ 明朝"/>
          <w:b/>
          <w:color w:val="000000"/>
          <w:szCs w:val="21"/>
        </w:rPr>
        <w:t>)</w:t>
      </w:r>
      <w:r w:rsidRPr="00A2183F" w:rsidDel="00031FD9">
        <w:rPr>
          <w:rFonts w:ascii="ＭＳ 明朝" w:cs="ＭＳ 明朝"/>
          <w:b/>
          <w:color w:val="FF0000"/>
          <w:szCs w:val="21"/>
        </w:rPr>
        <w:t xml:space="preserve"> </w:t>
      </w:r>
    </w:p>
    <w:p w:rsidR="001D6FBC" w:rsidRPr="00A2183F" w:rsidRDefault="001D6FBC" w:rsidP="000D0C5D">
      <w:pPr>
        <w:rPr>
          <w:rFonts w:ascii="ＭＳ 明朝" w:cs="ＭＳ 明朝"/>
          <w:b/>
          <w:color w:val="000000"/>
          <w:szCs w:val="21"/>
        </w:rPr>
      </w:pPr>
      <w:r w:rsidRPr="00A2183F">
        <w:rPr>
          <w:rFonts w:ascii="ＭＳ 明朝" w:cs="ＭＳ 明朝" w:hint="eastAsia"/>
          <w:b/>
          <w:color w:val="000000"/>
          <w:szCs w:val="21"/>
        </w:rPr>
        <w:t xml:space="preserve">第３８条　</w:t>
      </w:r>
      <w:r w:rsidRPr="00A2183F">
        <w:rPr>
          <w:rFonts w:ascii="ＭＳ 明朝" w:cs="ＭＳ 明朝" w:hint="eastAsia"/>
          <w:color w:val="000000"/>
          <w:szCs w:val="21"/>
        </w:rPr>
        <w:t>１か月の時間外労働が６０時間を超えた労働者に対して、労使協定に基づき、次により代替休暇を与えるものとする。</w:t>
      </w:r>
    </w:p>
    <w:p w:rsidR="001D6FBC" w:rsidRPr="00A2183F" w:rsidRDefault="001D6FBC" w:rsidP="000D0C5D">
      <w:pPr>
        <w:rPr>
          <w:rFonts w:ascii="ＭＳ 明朝" w:cs="ＭＳ 明朝"/>
          <w:color w:val="000000"/>
          <w:szCs w:val="21"/>
        </w:rPr>
      </w:pPr>
      <w:r w:rsidRPr="00A2183F">
        <w:rPr>
          <w:rFonts w:ascii="ＭＳ 明朝" w:cs="ＭＳ 明朝" w:hint="eastAsia"/>
          <w:color w:val="000000"/>
          <w:szCs w:val="21"/>
        </w:rPr>
        <w:t>２　代替休暇を取得できる期間は、直前の賃金締切日の翌日から起算して、翌々月の賃</w:t>
      </w:r>
    </w:p>
    <w:p w:rsidR="001D6FBC" w:rsidRPr="00A2183F" w:rsidRDefault="001D6FBC" w:rsidP="000D0C5D">
      <w:pPr>
        <w:rPr>
          <w:rFonts w:ascii="ＭＳ 明朝" w:cs="ＭＳ 明朝"/>
          <w:color w:val="000000"/>
          <w:szCs w:val="21"/>
        </w:rPr>
      </w:pPr>
      <w:r w:rsidRPr="00A2183F">
        <w:rPr>
          <w:rFonts w:ascii="ＭＳ 明朝" w:cs="ＭＳ 明朝" w:hint="eastAsia"/>
          <w:color w:val="000000"/>
          <w:szCs w:val="21"/>
        </w:rPr>
        <w:t xml:space="preserve">　金締切日までの</w:t>
      </w:r>
      <w:r w:rsidRPr="00A2183F">
        <w:rPr>
          <w:rFonts w:ascii="ＭＳ 明朝" w:cs="ＭＳ 明朝" w:hint="eastAsia"/>
          <w:color w:val="000000"/>
          <w:szCs w:val="21"/>
          <w:u w:val="single"/>
        </w:rPr>
        <w:t xml:space="preserve">２　　</w:t>
      </w:r>
      <w:r w:rsidRPr="00A2183F">
        <w:rPr>
          <w:rFonts w:ascii="ＭＳ 明朝" w:cs="ＭＳ 明朝" w:hint="eastAsia"/>
          <w:color w:val="000000"/>
          <w:szCs w:val="21"/>
        </w:rPr>
        <w:t>か月とする。</w:t>
      </w:r>
    </w:p>
    <w:p w:rsidR="001D6FBC" w:rsidRPr="00A2183F" w:rsidRDefault="001D6FBC" w:rsidP="000D0C5D">
      <w:pPr>
        <w:ind w:left="210" w:hangingChars="100" w:hanging="210"/>
        <w:rPr>
          <w:rFonts w:ascii="ＭＳ 明朝" w:cs="ＭＳ 明朝"/>
          <w:color w:val="000000"/>
          <w:szCs w:val="21"/>
        </w:rPr>
      </w:pPr>
      <w:r w:rsidRPr="00A2183F">
        <w:rPr>
          <w:rFonts w:ascii="ＭＳ 明朝" w:cs="ＭＳ 明朝" w:hint="eastAsia"/>
          <w:color w:val="000000"/>
          <w:szCs w:val="21"/>
        </w:rPr>
        <w:t>３　代替休暇は、半日又は１日で与える。この場合の半日とは、</w:t>
      </w:r>
    </w:p>
    <w:p w:rsidR="001D6FBC" w:rsidRPr="00A2183F" w:rsidRDefault="001D6FBC" w:rsidP="000D0C5D">
      <w:pPr>
        <w:ind w:left="210"/>
        <w:rPr>
          <w:rFonts w:ascii="ＭＳ 明朝" w:cs="ＭＳ 明朝"/>
          <w:color w:val="000000"/>
          <w:szCs w:val="21"/>
        </w:rPr>
      </w:pPr>
      <w:r w:rsidRPr="00A2183F">
        <w:rPr>
          <w:rFonts w:ascii="ＭＳ 明朝" w:cs="ＭＳ 明朝" w:hint="eastAsia"/>
          <w:color w:val="000000"/>
          <w:szCs w:val="21"/>
        </w:rPr>
        <w:t>午前</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又は午後</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hint="eastAsia"/>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u w:val="single"/>
        </w:rPr>
        <w:t xml:space="preserve">　　　</w:t>
      </w:r>
      <w:r w:rsidRPr="00A2183F">
        <w:rPr>
          <w:rFonts w:ascii="ＭＳ 明朝" w:cs="ＭＳ 明朝"/>
          <w:color w:val="000000"/>
          <w:szCs w:val="21"/>
        </w:rPr>
        <w:t>)</w:t>
      </w:r>
      <w:r w:rsidRPr="00A2183F">
        <w:rPr>
          <w:rFonts w:ascii="ＭＳ 明朝" w:cs="ＭＳ 明朝" w:hint="eastAsia"/>
          <w:color w:val="000000"/>
          <w:szCs w:val="21"/>
        </w:rPr>
        <w:t>のことをいう。</w:t>
      </w:r>
    </w:p>
    <w:p w:rsidR="001D6FBC" w:rsidRPr="00A2183F" w:rsidRDefault="001D6FBC" w:rsidP="000D0C5D">
      <w:pPr>
        <w:ind w:left="240" w:hanging="238"/>
        <w:rPr>
          <w:rFonts w:ascii="ＭＳ 明朝" w:cs="ＭＳ 明朝"/>
          <w:color w:val="000000"/>
          <w:szCs w:val="21"/>
        </w:rPr>
      </w:pPr>
      <w:r w:rsidRPr="00A2183F">
        <w:rPr>
          <w:rFonts w:ascii="ＭＳ 明朝" w:cs="ＭＳ 明朝" w:hint="eastAsia"/>
          <w:color w:val="000000"/>
          <w:szCs w:val="21"/>
        </w:rPr>
        <w:t>４　代替休暇の時間数は、１か月６０時間を超える時間外労働時間数に換算率を乗じた時間数とする。この場合において、換算率とは、代替休暇を取得しなかった場合に支払う割増賃金率</w:t>
      </w:r>
      <w:r w:rsidRPr="00A2183F">
        <w:rPr>
          <w:rFonts w:ascii="ＭＳ 明朝" w:cs="ＭＳ 明朝" w:hint="eastAsia"/>
          <w:color w:val="000000"/>
          <w:szCs w:val="21"/>
          <w:u w:val="single"/>
        </w:rPr>
        <w:t>５０</w:t>
      </w:r>
      <w:r w:rsidRPr="00A2183F">
        <w:rPr>
          <w:rFonts w:ascii="ＭＳ 明朝" w:cs="ＭＳ 明朝" w:hint="eastAsia"/>
          <w:color w:val="000000"/>
          <w:szCs w:val="21"/>
        </w:rPr>
        <w:t>％から代替休暇を取得した場合に支払う割増賃金率</w:t>
      </w:r>
      <w:r w:rsidRPr="00A2183F">
        <w:rPr>
          <w:rFonts w:ascii="ＭＳ 明朝" w:cs="ＭＳ 明朝" w:hint="eastAsia"/>
          <w:color w:val="000000"/>
          <w:szCs w:val="21"/>
          <w:u w:val="single"/>
        </w:rPr>
        <w:t xml:space="preserve">３５　</w:t>
      </w:r>
      <w:r w:rsidRPr="00A2183F">
        <w:rPr>
          <w:rFonts w:ascii="ＭＳ 明朝" w:cs="ＭＳ 明朝" w:hint="eastAsia"/>
          <w:color w:val="000000"/>
          <w:szCs w:val="21"/>
        </w:rPr>
        <w:t>％を差し引いた</w:t>
      </w:r>
      <w:r w:rsidRPr="00A2183F">
        <w:rPr>
          <w:rFonts w:ascii="ＭＳ 明朝" w:cs="ＭＳ 明朝" w:hint="eastAsia"/>
          <w:color w:val="000000"/>
          <w:szCs w:val="21"/>
          <w:u w:val="single"/>
        </w:rPr>
        <w:t>１５</w:t>
      </w:r>
      <w:r w:rsidRPr="00A2183F">
        <w:rPr>
          <w:rFonts w:ascii="ＭＳ 明朝" w:cs="ＭＳ 明朝" w:hint="eastAsia"/>
          <w:color w:val="000000"/>
          <w:szCs w:val="21"/>
        </w:rPr>
        <w:t>％とする。また、労働者が代替休暇を取得した場合は、取得した時間数を換算率</w:t>
      </w:r>
      <w:r w:rsidRPr="00A2183F">
        <w:rPr>
          <w:rFonts w:ascii="ＭＳ 明朝" w:cs="ＭＳ 明朝"/>
          <w:color w:val="000000"/>
          <w:szCs w:val="21"/>
        </w:rPr>
        <w:t>(</w:t>
      </w:r>
      <w:r w:rsidRPr="00A2183F">
        <w:rPr>
          <w:rFonts w:ascii="ＭＳ 明朝" w:cs="ＭＳ 明朝" w:hint="eastAsia"/>
          <w:color w:val="000000"/>
          <w:szCs w:val="21"/>
          <w:u w:val="single"/>
        </w:rPr>
        <w:t>１５</w:t>
      </w:r>
      <w:r w:rsidRPr="00A2183F">
        <w:rPr>
          <w:rFonts w:ascii="ＭＳ 明朝" w:cs="ＭＳ 明朝" w:hint="eastAsia"/>
          <w:color w:val="000000"/>
          <w:szCs w:val="21"/>
        </w:rPr>
        <w:t>％</w:t>
      </w:r>
      <w:r w:rsidRPr="00A2183F">
        <w:rPr>
          <w:rFonts w:ascii="ＭＳ 明朝" w:cs="ＭＳ 明朝"/>
          <w:color w:val="000000"/>
          <w:szCs w:val="21"/>
        </w:rPr>
        <w:t>)</w:t>
      </w:r>
      <w:r w:rsidRPr="00A2183F">
        <w:rPr>
          <w:rFonts w:ascii="ＭＳ 明朝" w:cs="ＭＳ 明朝" w:hint="eastAsia"/>
          <w:color w:val="000000"/>
          <w:szCs w:val="21"/>
        </w:rPr>
        <w:t>で除した時間数については、</w:t>
      </w:r>
      <w:r w:rsidRPr="00A2183F">
        <w:rPr>
          <w:rFonts w:ascii="ＭＳ 明朝" w:cs="ＭＳ 明朝" w:hint="eastAsia"/>
          <w:color w:val="000000"/>
          <w:szCs w:val="21"/>
          <w:u w:val="single"/>
        </w:rPr>
        <w:t>１５</w:t>
      </w:r>
      <w:r w:rsidRPr="00A2183F">
        <w:rPr>
          <w:rFonts w:ascii="ＭＳ 明朝" w:cs="ＭＳ 明朝" w:hint="eastAsia"/>
          <w:color w:val="000000"/>
          <w:szCs w:val="21"/>
        </w:rPr>
        <w:t>％の割増賃金の支払を要しないこととする。</w:t>
      </w:r>
    </w:p>
    <w:p w:rsidR="001D6FBC" w:rsidRPr="00A2183F" w:rsidRDefault="001D6FBC" w:rsidP="000D0C5D">
      <w:pPr>
        <w:ind w:left="240" w:hanging="238"/>
        <w:rPr>
          <w:rFonts w:ascii="ＭＳ 明朝" w:cs="ＭＳ 明朝"/>
          <w:color w:val="000000"/>
          <w:szCs w:val="21"/>
        </w:rPr>
      </w:pPr>
      <w:r w:rsidRPr="00A2183F">
        <w:rPr>
          <w:rFonts w:ascii="ＭＳ 明朝" w:cs="ＭＳ 明朝" w:hint="eastAsia"/>
          <w:color w:val="000000"/>
          <w:szCs w:val="21"/>
        </w:rPr>
        <w:t>５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６　代替休暇を取得しようとする者は、１か月に６０時間を超える時間外労働を行った月の賃金締切日の翌日から</w:t>
      </w:r>
      <w:r w:rsidRPr="00A2183F">
        <w:rPr>
          <w:rFonts w:ascii="ＭＳ 明朝" w:hAnsi="ＭＳ 明朝" w:cs="ＭＳ 明朝" w:hint="eastAsia"/>
          <w:color w:val="000000"/>
          <w:szCs w:val="21"/>
          <w:u w:val="single"/>
        </w:rPr>
        <w:t xml:space="preserve">５　</w:t>
      </w:r>
      <w:r w:rsidRPr="00A2183F">
        <w:rPr>
          <w:rFonts w:ascii="ＭＳ 明朝" w:hAnsi="ＭＳ 明朝" w:cs="ＭＳ 明朝" w:hint="eastAsia"/>
          <w:color w:val="000000"/>
          <w:szCs w:val="21"/>
        </w:rPr>
        <w:t>日以内に、会社に申し出ることとする。代替休暇取得日は、労働者の意向を踏まえ決定することとする。</w:t>
      </w:r>
    </w:p>
    <w:p w:rsidR="001D6FBC" w:rsidRPr="00A2183F" w:rsidRDefault="001D6FBC" w:rsidP="000D0C5D">
      <w:pPr>
        <w:ind w:left="240" w:hanging="238"/>
        <w:rPr>
          <w:rFonts w:ascii="ＭＳ 明朝" w:cs="ＭＳ 明朝"/>
          <w:color w:val="000000"/>
          <w:szCs w:val="21"/>
        </w:rPr>
      </w:pPr>
      <w:r w:rsidRPr="00A2183F">
        <w:rPr>
          <w:rFonts w:ascii="ＭＳ 明朝" w:hAnsi="ＭＳ 明朝" w:cs="ＭＳ 明朝" w:hint="eastAsia"/>
          <w:color w:val="000000"/>
          <w:szCs w:val="21"/>
        </w:rPr>
        <w:t>７　会社は、前項の申出があった場合には、支払うべき割増賃金額のうち代替休暇に代替される割増賃金額を除いた部分を通常の賃金支払日に支払うこととする。ただし、当該月の末日の翌日から</w:t>
      </w:r>
      <w:r w:rsidRPr="00A2183F">
        <w:rPr>
          <w:rFonts w:ascii="ＭＳ 明朝" w:hAnsi="ＭＳ 明朝" w:cs="ＭＳ 明朝" w:hint="eastAsia"/>
          <w:color w:val="000000"/>
          <w:szCs w:val="21"/>
          <w:u w:val="single"/>
        </w:rPr>
        <w:t xml:space="preserve">２　</w:t>
      </w:r>
      <w:r w:rsidRPr="00A2183F">
        <w:rPr>
          <w:rFonts w:ascii="ＭＳ 明朝" w:hAnsi="ＭＳ 明朝" w:cs="ＭＳ 明朝" w:hint="eastAsia"/>
          <w:color w:val="000000"/>
          <w:szCs w:val="21"/>
        </w:rPr>
        <w:t>か月以内に取得がなされなかった場合には、取得がなされないことが確定した月に係る賃金支払日に残りの</w:t>
      </w:r>
      <w:r w:rsidRPr="00A2183F">
        <w:rPr>
          <w:rFonts w:ascii="ＭＳ 明朝" w:hAnsi="ＭＳ 明朝" w:cs="ＭＳ 明朝" w:hint="eastAsia"/>
          <w:color w:val="000000"/>
          <w:szCs w:val="21"/>
          <w:u w:val="single"/>
        </w:rPr>
        <w:t>１５</w:t>
      </w:r>
      <w:r w:rsidRPr="00A2183F">
        <w:rPr>
          <w:rFonts w:ascii="ＭＳ 明朝" w:hAnsi="ＭＳ 明朝" w:cs="ＭＳ 明朝" w:hint="eastAsia"/>
          <w:color w:val="000000"/>
          <w:szCs w:val="21"/>
        </w:rPr>
        <w:t>％の割増賃金を支払うこととする。</w:t>
      </w:r>
    </w:p>
    <w:p w:rsidR="001D6FBC" w:rsidRPr="00A43F5A" w:rsidRDefault="001D6FBC" w:rsidP="000D0C5D">
      <w:pPr>
        <w:ind w:left="210" w:hangingChars="100" w:hanging="210"/>
        <w:rPr>
          <w:szCs w:val="21"/>
        </w:rPr>
      </w:pPr>
      <w:r w:rsidRPr="00A2183F">
        <w:rPr>
          <w:rFonts w:ascii="ＭＳ 明朝" w:hAnsi="ＭＳ 明朝" w:cs="ＭＳ 明朝" w:hint="eastAsia"/>
          <w:color w:val="000000"/>
          <w:szCs w:val="21"/>
        </w:rPr>
        <w:t>８　会社は、第６項に定める期間内に申出がなかった場合は、当該月に行われた時間外労働に係る割増賃金の総額を通常の賃金支払日に支払うこととする。ただし、第６項に定める期間内に申出を行わなかった労働者から、第２項に定める代替休暇を取得できる期間内に改めて代替休暇の取得の申出があった場合には、会社の承認により、代替休暇を与えることができる。この場合、代替休暇の取得があった月に係る賃金支払日に過払分の賃金を</w:t>
      </w:r>
      <w:r w:rsidRPr="00A2183F">
        <w:rPr>
          <w:rFonts w:ascii="ＭＳ 明朝" w:hAnsi="ＭＳ 明朝" w:cs="ＭＳ 明朝" w:hint="eastAsia"/>
          <w:color w:val="000000"/>
          <w:szCs w:val="21"/>
        </w:rPr>
        <w:lastRenderedPageBreak/>
        <w:t>精算するものとする。</w:t>
      </w:r>
    </w:p>
    <w:p w:rsidR="001D6FBC" w:rsidRPr="00A43F5A" w:rsidRDefault="001D6FBC" w:rsidP="00EC3F1E">
      <w:pPr>
        <w:rPr>
          <w:szCs w:val="21"/>
        </w:rPr>
      </w:pPr>
    </w:p>
    <w:p w:rsidR="001D6FBC" w:rsidRPr="00A2183F" w:rsidRDefault="001D6FBC" w:rsidP="007A59BD">
      <w:pPr>
        <w:rPr>
          <w:rFonts w:ascii="ＭＳ 明朝"/>
          <w:b/>
          <w:szCs w:val="21"/>
        </w:rPr>
      </w:pPr>
      <w:r w:rsidRPr="00A2183F">
        <w:rPr>
          <w:rFonts w:ascii="ＭＳ 明朝" w:hAnsi="ＭＳ 明朝" w:hint="eastAsia"/>
          <w:b/>
          <w:szCs w:val="21"/>
        </w:rPr>
        <w:t>（休暇等の賃金）</w:t>
      </w:r>
    </w:p>
    <w:p w:rsidR="001D6FBC" w:rsidRPr="00A2183F" w:rsidRDefault="001D6FBC" w:rsidP="007A59BD">
      <w:pPr>
        <w:ind w:left="211" w:hangingChars="100" w:hanging="211"/>
        <w:rPr>
          <w:rFonts w:ascii="ＭＳ 明朝"/>
          <w:szCs w:val="21"/>
        </w:rPr>
      </w:pPr>
      <w:r w:rsidRPr="00A2183F">
        <w:rPr>
          <w:rFonts w:ascii="ＭＳ 明朝" w:hAnsi="ＭＳ 明朝" w:hint="eastAsia"/>
          <w:b/>
          <w:szCs w:val="21"/>
        </w:rPr>
        <w:t xml:space="preserve">第３９条　</w:t>
      </w:r>
      <w:r w:rsidRPr="00A2183F">
        <w:rPr>
          <w:rFonts w:ascii="ＭＳ 明朝" w:hAnsi="ＭＳ 明朝" w:hint="eastAsia"/>
          <w:szCs w:val="21"/>
        </w:rPr>
        <w:t>年次有給休暇の期間は、所定労働時間労働したときに支払われる通常の賃金を支払う。</w:t>
      </w:r>
    </w:p>
    <w:p w:rsidR="001D6FBC" w:rsidRPr="00A2183F" w:rsidRDefault="001D6FBC" w:rsidP="007A59BD">
      <w:pPr>
        <w:ind w:leftChars="1" w:left="212" w:hangingChars="100" w:hanging="210"/>
        <w:rPr>
          <w:rFonts w:ascii="ＭＳ 明朝"/>
          <w:szCs w:val="21"/>
        </w:rPr>
      </w:pPr>
      <w:r w:rsidRPr="00A2183F">
        <w:rPr>
          <w:rFonts w:ascii="ＭＳ 明朝" w:hAnsi="ＭＳ 明朝" w:hint="eastAsia"/>
          <w:szCs w:val="21"/>
        </w:rPr>
        <w:t>２　産前産後の休業期間、育児時間、生理休暇、母性健康管理のための休暇、育児・介護休業法に基づく育児休業期間、介護休業期間及び子の看護休暇期間、裁判員等のための休暇の期間は、</w:t>
      </w:r>
      <w:r w:rsidRPr="00A2183F">
        <w:rPr>
          <w:rFonts w:ascii="ＭＳ 明朝" w:hAnsi="ＭＳ 明朝" w:hint="eastAsia"/>
          <w:szCs w:val="21"/>
          <w:u w:val="single"/>
        </w:rPr>
        <w:t>無給　／　通常の賃金を</w:t>
      </w:r>
      <w:r w:rsidRPr="00A2183F">
        <w:rPr>
          <w:rFonts w:hint="eastAsia"/>
          <w:szCs w:val="21"/>
          <w:u w:val="single"/>
        </w:rPr>
        <w:t>支払うこと</w:t>
      </w:r>
      <w:r w:rsidRPr="00A2183F">
        <w:rPr>
          <w:rFonts w:ascii="ＭＳ 明朝" w:hAnsi="ＭＳ 明朝" w:hint="eastAsia"/>
          <w:szCs w:val="21"/>
        </w:rPr>
        <w:t>とする。</w:t>
      </w:r>
    </w:p>
    <w:p w:rsidR="001D6FBC" w:rsidRPr="00A43F5A" w:rsidRDefault="001D6FBC" w:rsidP="007A59BD">
      <w:pPr>
        <w:rPr>
          <w:b/>
          <w:szCs w:val="21"/>
        </w:rPr>
      </w:pPr>
      <w:r w:rsidRPr="00A2183F">
        <w:rPr>
          <w:rFonts w:ascii="ＭＳ 明朝" w:hAnsi="ＭＳ 明朝" w:hint="eastAsia"/>
          <w:szCs w:val="21"/>
        </w:rPr>
        <w:t>３　第９条に定める休職期間中は、原則として賃金を支給しない</w:t>
      </w:r>
      <w:r w:rsidRPr="00A2183F">
        <w:rPr>
          <w:rFonts w:ascii="ＭＳ 明朝" w:hAnsi="ＭＳ 明朝" w:cs="ＭＳ 明朝" w:hint="eastAsia"/>
          <w:szCs w:val="21"/>
        </w:rPr>
        <w:t>（</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か月までは</w:t>
      </w:r>
      <w:r w:rsidRPr="00A2183F">
        <w:rPr>
          <w:rFonts w:ascii="ＭＳ 明朝" w:hAnsi="ＭＳ 明朝" w:cs="ＭＳ 明朝" w:hint="eastAsia"/>
          <w:szCs w:val="21"/>
          <w:u w:val="single"/>
        </w:rPr>
        <w:t xml:space="preserve">　　</w:t>
      </w:r>
      <w:r w:rsidRPr="00A2183F">
        <w:rPr>
          <w:rFonts w:ascii="ＭＳ 明朝" w:hAnsi="ＭＳ 明朝" w:cs="ＭＳ 明朝" w:hint="eastAsia"/>
          <w:szCs w:val="21"/>
        </w:rPr>
        <w:t>割を支給する）</w:t>
      </w:r>
      <w:r w:rsidRPr="00A2183F">
        <w:rPr>
          <w:rFonts w:ascii="ＭＳ 明朝" w:hAnsi="ＭＳ 明朝" w:hint="eastAsia"/>
          <w:szCs w:val="21"/>
        </w:rPr>
        <w:t>。</w:t>
      </w:r>
    </w:p>
    <w:p w:rsidR="001D6FBC" w:rsidRDefault="001D6FBC" w:rsidP="00EC3F1E">
      <w:pPr>
        <w:rPr>
          <w:szCs w:val="21"/>
        </w:rPr>
      </w:pPr>
    </w:p>
    <w:p w:rsidR="001D6FBC" w:rsidRDefault="007F6DF3" w:rsidP="007A59BD">
      <w:pPr>
        <w:ind w:left="210" w:hangingChars="100" w:hanging="210"/>
        <w:rPr>
          <w:rFonts w:ascii="ＭＳ 明朝"/>
          <w:b/>
          <w:szCs w:val="21"/>
        </w:rPr>
      </w:pPr>
      <w:r>
        <w:rPr>
          <w:noProof/>
        </w:rPr>
        <mc:AlternateContent>
          <mc:Choice Requires="wps">
            <w:drawing>
              <wp:anchor distT="0" distB="0" distL="114299" distR="114299" simplePos="0" relativeHeight="251694080" behindDoc="0" locked="0" layoutInCell="1" allowOverlap="1">
                <wp:simplePos x="0" y="0"/>
                <wp:positionH relativeFrom="column">
                  <wp:posOffset>7238999</wp:posOffset>
                </wp:positionH>
                <wp:positionV relativeFrom="paragraph">
                  <wp:posOffset>149860</wp:posOffset>
                </wp:positionV>
                <wp:extent cx="0" cy="789305"/>
                <wp:effectExtent l="0" t="0" r="19050" b="29845"/>
                <wp:wrapNone/>
                <wp:docPr id="9"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45260" id="Line 293" o:spid="_x0000_s1026" style="position:absolute;left:0;text-align:lef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70pt,11.8pt" to="570pt,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"/>
            </w:pict>
          </mc:Fallback>
        </mc:AlternateContent>
      </w:r>
      <w:r>
        <w:rPr>
          <w:noProof/>
        </w:rPr>
        <mc:AlternateContent>
          <mc:Choice Requires="wps">
            <w:drawing>
              <wp:anchor distT="0" distB="0" distL="114299" distR="114299" simplePos="0" relativeHeight="251693056" behindDoc="0" locked="0" layoutInCell="1" allowOverlap="1">
                <wp:simplePos x="0" y="0"/>
                <wp:positionH relativeFrom="column">
                  <wp:posOffset>-1628776</wp:posOffset>
                </wp:positionH>
                <wp:positionV relativeFrom="paragraph">
                  <wp:posOffset>-2540</wp:posOffset>
                </wp:positionV>
                <wp:extent cx="0" cy="789305"/>
                <wp:effectExtent l="0" t="0" r="19050" b="29845"/>
                <wp:wrapNone/>
                <wp:docPr id="8"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69A1E" id="Line 292" o:spid="_x0000_s1026" style="position:absolute;left:0;text-align:lef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"/>
            </w:pict>
          </mc:Fallback>
        </mc:AlternateContent>
      </w:r>
      <w:r w:rsidR="001D6FBC" w:rsidRPr="00A2183F">
        <w:rPr>
          <w:rFonts w:ascii="ＭＳ 明朝" w:hAnsi="ＭＳ 明朝" w:hint="eastAsia"/>
          <w:b/>
          <w:szCs w:val="21"/>
        </w:rPr>
        <w:t>（臨時休業の賃金）</w:t>
      </w:r>
    </w:p>
    <w:p w:rsidR="001D6FBC" w:rsidRPr="007A59BD" w:rsidRDefault="001D6FBC" w:rsidP="00EC3F1E">
      <w:pPr>
        <w:rPr>
          <w:szCs w:val="21"/>
        </w:rPr>
      </w:pPr>
      <w:r w:rsidRPr="00A2183F">
        <w:rPr>
          <w:rFonts w:ascii="ＭＳ 明朝" w:hAnsi="ＭＳ 明朝" w:hint="eastAsia"/>
          <w:b/>
          <w:szCs w:val="21"/>
        </w:rPr>
        <w:t>第４０条</w:t>
      </w:r>
      <w:r w:rsidR="007F6DF3">
        <w:rPr>
          <w:noProof/>
        </w:rPr>
        <mc:AlternateContent>
          <mc:Choice Requires="wps">
            <w:drawing>
              <wp:anchor distT="4294967295" distB="4294967295" distL="114300" distR="114300" simplePos="0" relativeHeight="251692032" behindDoc="0" locked="0" layoutInCell="1" allowOverlap="1">
                <wp:simplePos x="0" y="0"/>
                <wp:positionH relativeFrom="column">
                  <wp:posOffset>7310755</wp:posOffset>
                </wp:positionH>
                <wp:positionV relativeFrom="paragraph">
                  <wp:posOffset>244474</wp:posOffset>
                </wp:positionV>
                <wp:extent cx="5453380" cy="0"/>
                <wp:effectExtent l="0" t="0" r="33020" b="19050"/>
                <wp:wrapNone/>
                <wp:docPr id="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853F5" id="Line 291"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65pt,19.25pt" to="1005.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rS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会社側の都合により、所定労働日に労働者を休業させた場合は、休業１日につき労基法第１２条に規定する平均賃金の６割を支給する。</w:t>
      </w:r>
      <w:r>
        <w:rPr>
          <w:rFonts w:ascii="ＭＳ 明朝" w:hAnsi="ＭＳ 明朝" w:hint="eastAsia"/>
          <w:szCs w:val="21"/>
        </w:rPr>
        <w:t>この場合において</w:t>
      </w:r>
      <w:r w:rsidRPr="00A2183F">
        <w:rPr>
          <w:rFonts w:ascii="ＭＳ 明朝" w:hAnsi="ＭＳ 明朝" w:hint="eastAsia"/>
          <w:szCs w:val="21"/>
        </w:rPr>
        <w:t>、１日のうちの一部を休業させた場合にあっては、その日の賃金については労基法第２６条に定めるところにより、平均賃金の６割に相当する賃金を保障する。</w:t>
      </w:r>
      <w:r>
        <w:rPr>
          <w:rFonts w:ascii="ＭＳ 明朝"/>
          <w:szCs w:val="21"/>
        </w:rPr>
        <w:br/>
      </w:r>
    </w:p>
    <w:p w:rsidR="001D6FBC" w:rsidRPr="00A2183F" w:rsidRDefault="001D6FBC" w:rsidP="007A59BD">
      <w:pPr>
        <w:rPr>
          <w:rFonts w:ascii="ＭＳ 明朝"/>
          <w:b/>
          <w:szCs w:val="21"/>
        </w:rPr>
      </w:pPr>
      <w:r w:rsidRPr="00A2183F">
        <w:rPr>
          <w:rFonts w:ascii="ＭＳ 明朝" w:hAnsi="ＭＳ 明朝" w:hint="eastAsia"/>
          <w:b/>
          <w:szCs w:val="21"/>
        </w:rPr>
        <w:t>（欠勤等の扱い）</w:t>
      </w:r>
    </w:p>
    <w:p w:rsidR="001D6FBC" w:rsidRPr="00A2183F" w:rsidRDefault="001D6FBC" w:rsidP="007A59BD">
      <w:pPr>
        <w:ind w:left="211" w:hangingChars="100" w:hanging="211"/>
        <w:rPr>
          <w:rFonts w:ascii="ＭＳ 明朝"/>
          <w:szCs w:val="21"/>
        </w:rPr>
      </w:pPr>
      <w:r w:rsidRPr="00A2183F">
        <w:rPr>
          <w:rFonts w:ascii="ＭＳ 明朝" w:hAnsi="ＭＳ 明朝" w:hint="eastAsia"/>
          <w:b/>
          <w:szCs w:val="21"/>
        </w:rPr>
        <w:t xml:space="preserve">第４１条　</w:t>
      </w:r>
      <w:r w:rsidRPr="00A2183F">
        <w:rPr>
          <w:rFonts w:ascii="ＭＳ 明朝" w:hAnsi="ＭＳ 明朝" w:hint="eastAsia"/>
          <w:szCs w:val="21"/>
        </w:rPr>
        <w:t>欠勤、遅刻、早退及び私用外出については、基本給から当該日数又は時間分の賃金を控除する。</w:t>
      </w:r>
    </w:p>
    <w:p w:rsidR="001D6FBC" w:rsidRPr="00A2183F" w:rsidRDefault="001D6FBC" w:rsidP="007A59BD">
      <w:pPr>
        <w:ind w:leftChars="1" w:left="212" w:hangingChars="100" w:hanging="210"/>
        <w:rPr>
          <w:rFonts w:ascii="ＭＳ 明朝"/>
          <w:szCs w:val="21"/>
        </w:rPr>
      </w:pPr>
      <w:r w:rsidRPr="00A2183F">
        <w:rPr>
          <w:rFonts w:ascii="ＭＳ 明朝" w:hAnsi="ＭＳ 明朝" w:hint="eastAsia"/>
          <w:szCs w:val="21"/>
        </w:rPr>
        <w:t>２　前項の場合、控除すべき賃金の１時間あたりの金額の計算は以下のとおりとする。</w:t>
      </w:r>
    </w:p>
    <w:p w:rsidR="001D6FBC" w:rsidRPr="00A2183F" w:rsidRDefault="001D6FBC" w:rsidP="007A59BD">
      <w:pPr>
        <w:ind w:firstLine="113"/>
        <w:rPr>
          <w:rFonts w:ascii="ＭＳ 明朝"/>
          <w:szCs w:val="21"/>
        </w:rPr>
      </w:pPr>
      <w:r w:rsidRPr="00A2183F">
        <w:rPr>
          <w:rFonts w:ascii="ＭＳ 明朝" w:hAnsi="ＭＳ 明朝" w:hint="eastAsia"/>
          <w:szCs w:val="21"/>
        </w:rPr>
        <w:t>（１）月給の場合</w:t>
      </w:r>
    </w:p>
    <w:p w:rsidR="001D6FBC" w:rsidRPr="00A2183F" w:rsidRDefault="001D6FBC" w:rsidP="007A59BD">
      <w:pPr>
        <w:ind w:firstLine="113"/>
        <w:rPr>
          <w:rFonts w:ascii="ＭＳ 明朝"/>
          <w:szCs w:val="21"/>
        </w:rPr>
      </w:pPr>
      <w:r w:rsidRPr="00A2183F">
        <w:rPr>
          <w:rFonts w:ascii="ＭＳ 明朝" w:hAnsi="ＭＳ 明朝" w:hint="eastAsia"/>
          <w:szCs w:val="21"/>
        </w:rPr>
        <w:t xml:space="preserve">　　　基本給÷１か月平均所定労働時間数</w:t>
      </w:r>
    </w:p>
    <w:p w:rsidR="001D6FBC" w:rsidRPr="00A2183F" w:rsidRDefault="001D6FBC" w:rsidP="007A59BD">
      <w:pPr>
        <w:ind w:firstLine="113"/>
        <w:rPr>
          <w:rFonts w:ascii="ＭＳ 明朝"/>
          <w:szCs w:val="21"/>
        </w:rPr>
      </w:pPr>
      <w:r w:rsidRPr="00A2183F">
        <w:rPr>
          <w:rFonts w:ascii="ＭＳ 明朝" w:hAnsi="ＭＳ 明朝" w:hint="eastAsia"/>
          <w:szCs w:val="21"/>
        </w:rPr>
        <w:t xml:space="preserve">　　　（１か月平均所定労働時間数は第３６条第３項の算式により計算する。）</w:t>
      </w:r>
    </w:p>
    <w:p w:rsidR="001D6FBC" w:rsidRPr="00A2183F" w:rsidRDefault="001D6FBC" w:rsidP="007A59BD">
      <w:pPr>
        <w:ind w:firstLine="113"/>
        <w:rPr>
          <w:rFonts w:ascii="ＭＳ 明朝"/>
          <w:szCs w:val="21"/>
        </w:rPr>
      </w:pPr>
      <w:r w:rsidRPr="00A2183F">
        <w:rPr>
          <w:rFonts w:ascii="ＭＳ 明朝" w:hAnsi="ＭＳ 明朝" w:hint="eastAsia"/>
          <w:szCs w:val="21"/>
        </w:rPr>
        <w:t>（２）日給の場合</w:t>
      </w:r>
    </w:p>
    <w:p w:rsidR="001D6FBC" w:rsidRPr="00A43F5A" w:rsidRDefault="001D6FBC" w:rsidP="007A59BD">
      <w:pPr>
        <w:rPr>
          <w:szCs w:val="21"/>
        </w:rPr>
      </w:pPr>
      <w:r w:rsidRPr="00A2183F">
        <w:rPr>
          <w:rFonts w:ascii="ＭＳ 明朝" w:hAnsi="ＭＳ 明朝" w:hint="eastAsia"/>
          <w:szCs w:val="21"/>
        </w:rPr>
        <w:t xml:space="preserve">　　　基本給÷１日の所定労働時間数</w:t>
      </w:r>
      <w:r>
        <w:rPr>
          <w:szCs w:val="21"/>
        </w:rPr>
        <w:br/>
      </w:r>
    </w:p>
    <w:p w:rsidR="001D6FBC" w:rsidRPr="00A2183F" w:rsidRDefault="001D6FBC" w:rsidP="007A59BD">
      <w:pPr>
        <w:rPr>
          <w:b/>
          <w:szCs w:val="21"/>
        </w:rPr>
      </w:pPr>
      <w:r w:rsidRPr="00A2183F">
        <w:rPr>
          <w:rFonts w:hint="eastAsia"/>
          <w:b/>
          <w:szCs w:val="21"/>
        </w:rPr>
        <w:t>（賃金の計算期間及び支払日）</w:t>
      </w:r>
    </w:p>
    <w:p w:rsidR="001D6FBC" w:rsidRPr="00A2183F" w:rsidRDefault="001D6FBC" w:rsidP="007A59BD">
      <w:pPr>
        <w:ind w:left="211" w:hangingChars="100" w:hanging="211"/>
        <w:rPr>
          <w:szCs w:val="21"/>
        </w:rPr>
      </w:pPr>
      <w:r w:rsidRPr="00A2183F">
        <w:rPr>
          <w:rFonts w:hint="eastAsia"/>
          <w:b/>
          <w:szCs w:val="21"/>
        </w:rPr>
        <w:t xml:space="preserve">第４２条　</w:t>
      </w:r>
      <w:r w:rsidRPr="00A2183F">
        <w:rPr>
          <w:rFonts w:hint="eastAsia"/>
          <w:szCs w:val="21"/>
        </w:rPr>
        <w:t>賃金は、毎月</w:t>
      </w:r>
      <w:r w:rsidRPr="00A2183F">
        <w:rPr>
          <w:rFonts w:hint="eastAsia"/>
          <w:szCs w:val="21"/>
          <w:u w:val="single"/>
        </w:rPr>
        <w:t xml:space="preserve">　　</w:t>
      </w:r>
      <w:r w:rsidRPr="00A2183F">
        <w:rPr>
          <w:rFonts w:hint="eastAsia"/>
          <w:szCs w:val="21"/>
        </w:rPr>
        <w:t>日に締め切って計算し、翌月</w:t>
      </w:r>
      <w:r w:rsidRPr="00A2183F">
        <w:rPr>
          <w:rFonts w:hint="eastAsia"/>
          <w:szCs w:val="21"/>
          <w:u w:val="single"/>
        </w:rPr>
        <w:t xml:space="preserve">　　</w:t>
      </w:r>
      <w:r w:rsidRPr="00A2183F">
        <w:rPr>
          <w:rFonts w:hint="eastAsia"/>
          <w:szCs w:val="21"/>
        </w:rPr>
        <w:t>日に支払う。ただし、支払日が休日に当たる場合は、その前日に繰り上げて支払う。</w:t>
      </w:r>
    </w:p>
    <w:p w:rsidR="001D6FBC" w:rsidRPr="00A43F5A" w:rsidRDefault="001D6FBC" w:rsidP="007A59BD">
      <w:pPr>
        <w:rPr>
          <w:szCs w:val="21"/>
        </w:rPr>
      </w:pPr>
      <w:r w:rsidRPr="00A2183F">
        <w:rPr>
          <w:rFonts w:hint="eastAsia"/>
          <w:szCs w:val="21"/>
        </w:rPr>
        <w:t>２　前項の計算期間の中途で採用された労働者又は退職した労働者については、月額の賃金は当該計算期間の所定労働日数を基準に日割計算して支払う。</w:t>
      </w:r>
    </w:p>
    <w:p w:rsidR="001D6FBC" w:rsidRPr="00A43F5A" w:rsidRDefault="001D6FBC" w:rsidP="00EC3F1E">
      <w:pPr>
        <w:rPr>
          <w:szCs w:val="21"/>
        </w:rPr>
      </w:pPr>
    </w:p>
    <w:p w:rsidR="001D6FBC" w:rsidRPr="00A2183F" w:rsidRDefault="001D6FBC" w:rsidP="007A59BD">
      <w:pPr>
        <w:rPr>
          <w:b/>
          <w:szCs w:val="21"/>
        </w:rPr>
      </w:pPr>
      <w:r w:rsidRPr="00A2183F">
        <w:rPr>
          <w:rFonts w:hint="eastAsia"/>
          <w:b/>
          <w:szCs w:val="21"/>
        </w:rPr>
        <w:t>（賃金の支払と控除）</w:t>
      </w:r>
    </w:p>
    <w:p w:rsidR="001D6FBC" w:rsidRPr="00A2183F" w:rsidRDefault="001D6FBC" w:rsidP="007A59BD">
      <w:pPr>
        <w:ind w:left="211" w:hangingChars="100" w:hanging="211"/>
        <w:rPr>
          <w:szCs w:val="21"/>
        </w:rPr>
      </w:pPr>
      <w:r w:rsidRPr="00A2183F">
        <w:rPr>
          <w:rFonts w:hint="eastAsia"/>
          <w:b/>
          <w:szCs w:val="21"/>
        </w:rPr>
        <w:t xml:space="preserve">第４３条　</w:t>
      </w:r>
      <w:r w:rsidRPr="00A2183F">
        <w:rPr>
          <w:rFonts w:hint="eastAsia"/>
          <w:szCs w:val="21"/>
        </w:rPr>
        <w:t>賃金は、労働者に対し、通貨で直接その全額を支払う。</w:t>
      </w:r>
    </w:p>
    <w:p w:rsidR="001D6FBC" w:rsidRPr="00A2183F" w:rsidRDefault="001D6FBC" w:rsidP="007A59BD">
      <w:pPr>
        <w:ind w:left="210" w:hangingChars="100" w:hanging="210"/>
        <w:rPr>
          <w:szCs w:val="21"/>
        </w:rPr>
      </w:pPr>
      <w:r w:rsidRPr="00A2183F">
        <w:rPr>
          <w:rFonts w:hint="eastAsia"/>
          <w:szCs w:val="21"/>
        </w:rPr>
        <w:t>２　前項について、労働者が同意した場合は、労働者本人の指定する金融機関の預貯金口座</w:t>
      </w:r>
      <w:r w:rsidRPr="00A2183F">
        <w:rPr>
          <w:rFonts w:hint="eastAsia"/>
          <w:szCs w:val="21"/>
        </w:rPr>
        <w:lastRenderedPageBreak/>
        <w:t>又は証券総合口座へ振込により賃金を支払う。</w:t>
      </w:r>
    </w:p>
    <w:p w:rsidR="001D6FBC" w:rsidRPr="00A2183F" w:rsidRDefault="001D6FBC" w:rsidP="007A59BD">
      <w:pPr>
        <w:rPr>
          <w:szCs w:val="21"/>
        </w:rPr>
      </w:pPr>
      <w:r w:rsidRPr="00A2183F">
        <w:rPr>
          <w:rFonts w:hint="eastAsia"/>
          <w:szCs w:val="21"/>
        </w:rPr>
        <w:t>３　次に掲げるものは、賃金から控除する。</w:t>
      </w:r>
    </w:p>
    <w:p w:rsidR="001D6FBC" w:rsidRPr="00A2183F" w:rsidRDefault="001D6FBC" w:rsidP="007A59BD">
      <w:pPr>
        <w:pStyle w:val="a7"/>
        <w:numPr>
          <w:ilvl w:val="0"/>
          <w:numId w:val="19"/>
        </w:numPr>
        <w:ind w:leftChars="0" w:left="426" w:firstLine="0"/>
        <w:rPr>
          <w:szCs w:val="21"/>
        </w:rPr>
      </w:pPr>
      <w:r w:rsidRPr="00A2183F">
        <w:rPr>
          <w:rFonts w:hint="eastAsia"/>
          <w:szCs w:val="21"/>
        </w:rPr>
        <w:t>源泉所得税</w:t>
      </w:r>
    </w:p>
    <w:p w:rsidR="001D6FBC" w:rsidRPr="00A2183F" w:rsidRDefault="001D6FBC" w:rsidP="007A59BD">
      <w:pPr>
        <w:pStyle w:val="a7"/>
        <w:numPr>
          <w:ilvl w:val="0"/>
          <w:numId w:val="19"/>
        </w:numPr>
        <w:ind w:leftChars="0" w:left="426" w:firstLine="0"/>
        <w:rPr>
          <w:szCs w:val="21"/>
        </w:rPr>
      </w:pPr>
      <w:r w:rsidRPr="00A2183F">
        <w:rPr>
          <w:rFonts w:hint="eastAsia"/>
          <w:szCs w:val="21"/>
        </w:rPr>
        <w:t>住民税</w:t>
      </w:r>
    </w:p>
    <w:p w:rsidR="001D6FBC" w:rsidRPr="00A2183F" w:rsidRDefault="001D6FBC" w:rsidP="007A59BD">
      <w:pPr>
        <w:pStyle w:val="a7"/>
        <w:numPr>
          <w:ilvl w:val="0"/>
          <w:numId w:val="19"/>
        </w:numPr>
        <w:ind w:leftChars="0" w:left="426" w:firstLine="0"/>
        <w:rPr>
          <w:szCs w:val="21"/>
        </w:rPr>
      </w:pPr>
      <w:r w:rsidRPr="00A2183F">
        <w:rPr>
          <w:rFonts w:hint="eastAsia"/>
          <w:szCs w:val="21"/>
        </w:rPr>
        <w:t>健康保険、厚生年金保険及び雇用保険の保険料の被保険者負担分</w:t>
      </w:r>
    </w:p>
    <w:p w:rsidR="001D6FBC" w:rsidRPr="00A2183F" w:rsidRDefault="001D6FBC" w:rsidP="007A59BD">
      <w:pPr>
        <w:pStyle w:val="a7"/>
        <w:numPr>
          <w:ilvl w:val="0"/>
          <w:numId w:val="19"/>
        </w:numPr>
        <w:ind w:leftChars="0" w:left="426" w:firstLine="0"/>
        <w:rPr>
          <w:szCs w:val="21"/>
        </w:rPr>
      </w:pPr>
      <w:r w:rsidRPr="00A2183F">
        <w:rPr>
          <w:rFonts w:hint="eastAsia"/>
          <w:szCs w:val="21"/>
        </w:rPr>
        <w:t xml:space="preserve">労働者代表との書面による協定により賃金から控除することとした社宅入居　</w:t>
      </w:r>
    </w:p>
    <w:p w:rsidR="001D6FBC" w:rsidRPr="00A43F5A" w:rsidRDefault="001D6FBC" w:rsidP="00CE265E">
      <w:pPr>
        <w:ind w:firstLineChars="100" w:firstLine="210"/>
        <w:rPr>
          <w:szCs w:val="21"/>
        </w:rPr>
      </w:pPr>
      <w:r w:rsidRPr="00A2183F">
        <w:rPr>
          <w:rFonts w:hint="eastAsia"/>
          <w:szCs w:val="21"/>
        </w:rPr>
        <w:t>料、財形貯蓄の積立金及び組合費</w:t>
      </w:r>
      <w:r w:rsidR="0091566A">
        <w:rPr>
          <w:szCs w:val="21"/>
        </w:rPr>
        <w:br/>
      </w:r>
    </w:p>
    <w:p w:rsidR="001D6FBC" w:rsidRPr="00A2183F" w:rsidRDefault="001D6FBC" w:rsidP="002242DE">
      <w:pPr>
        <w:rPr>
          <w:b/>
          <w:szCs w:val="21"/>
        </w:rPr>
      </w:pPr>
      <w:r w:rsidRPr="00A2183F">
        <w:rPr>
          <w:rFonts w:hint="eastAsia"/>
          <w:b/>
          <w:szCs w:val="21"/>
        </w:rPr>
        <w:t>（賃金の非常時払い）</w:t>
      </w:r>
    </w:p>
    <w:p w:rsidR="001D6FBC" w:rsidRPr="00A2183F" w:rsidRDefault="001D6FBC" w:rsidP="002242DE">
      <w:pPr>
        <w:ind w:left="211" w:hangingChars="100" w:hanging="211"/>
        <w:rPr>
          <w:szCs w:val="21"/>
        </w:rPr>
      </w:pPr>
      <w:r w:rsidRPr="00A2183F">
        <w:rPr>
          <w:rFonts w:hint="eastAsia"/>
          <w:b/>
          <w:szCs w:val="21"/>
        </w:rPr>
        <w:t xml:space="preserve">第４４条　</w:t>
      </w:r>
      <w:r w:rsidRPr="00A2183F">
        <w:rPr>
          <w:rFonts w:hint="eastAsia"/>
          <w:szCs w:val="21"/>
        </w:rPr>
        <w:t>労働者又はその収入によって生計を維持する者が、次のいずれかの場合に該当し、そのために労働者から請求があったときは、賃金支払日前であっても、既往の労働に対する賃金を支払う。</w:t>
      </w:r>
    </w:p>
    <w:p w:rsidR="001D6FBC" w:rsidRPr="00A2183F" w:rsidRDefault="001D6FBC" w:rsidP="002242DE">
      <w:pPr>
        <w:pStyle w:val="a7"/>
        <w:numPr>
          <w:ilvl w:val="0"/>
          <w:numId w:val="21"/>
        </w:numPr>
        <w:ind w:leftChars="0" w:left="499" w:firstLine="0"/>
        <w:rPr>
          <w:szCs w:val="21"/>
        </w:rPr>
      </w:pPr>
      <w:r w:rsidRPr="00A2183F">
        <w:rPr>
          <w:rFonts w:hint="eastAsia"/>
          <w:szCs w:val="21"/>
        </w:rPr>
        <w:t>やむを得ない事由によって１週間以上帰郷する場合</w:t>
      </w:r>
    </w:p>
    <w:p w:rsidR="001D6FBC" w:rsidRPr="00A2183F" w:rsidRDefault="001D6FBC" w:rsidP="002242DE">
      <w:pPr>
        <w:pStyle w:val="a7"/>
        <w:numPr>
          <w:ilvl w:val="0"/>
          <w:numId w:val="21"/>
        </w:numPr>
        <w:ind w:leftChars="0" w:left="499" w:firstLine="0"/>
        <w:rPr>
          <w:szCs w:val="21"/>
        </w:rPr>
      </w:pPr>
      <w:r w:rsidRPr="00A2183F">
        <w:rPr>
          <w:rFonts w:hint="eastAsia"/>
          <w:szCs w:val="21"/>
        </w:rPr>
        <w:t>結婚又は死亡の場合</w:t>
      </w:r>
    </w:p>
    <w:p w:rsidR="001D6FBC" w:rsidRPr="00A2183F" w:rsidRDefault="001D6FBC" w:rsidP="002242DE">
      <w:pPr>
        <w:pStyle w:val="a7"/>
        <w:numPr>
          <w:ilvl w:val="0"/>
          <w:numId w:val="21"/>
        </w:numPr>
        <w:ind w:leftChars="0" w:left="499" w:firstLine="0"/>
        <w:rPr>
          <w:szCs w:val="21"/>
        </w:rPr>
      </w:pPr>
      <w:r w:rsidRPr="00A2183F">
        <w:rPr>
          <w:rFonts w:hint="eastAsia"/>
          <w:szCs w:val="21"/>
        </w:rPr>
        <w:t>出産、疾病又は災害の場合</w:t>
      </w:r>
    </w:p>
    <w:p w:rsidR="001D6FBC" w:rsidRPr="00A43F5A" w:rsidRDefault="001D6FBC" w:rsidP="00812EE8">
      <w:pPr>
        <w:ind w:firstLineChars="237" w:firstLine="498"/>
        <w:rPr>
          <w:szCs w:val="21"/>
        </w:rPr>
      </w:pPr>
      <w:r>
        <w:rPr>
          <w:rFonts w:hint="eastAsia"/>
          <w:szCs w:val="21"/>
        </w:rPr>
        <w:t>④</w:t>
      </w:r>
      <w:r>
        <w:rPr>
          <w:szCs w:val="21"/>
        </w:rPr>
        <w:t xml:space="preserve"> </w:t>
      </w:r>
      <w:r w:rsidRPr="00A2183F">
        <w:rPr>
          <w:rFonts w:hint="eastAsia"/>
          <w:szCs w:val="21"/>
        </w:rPr>
        <w:t>退職又は解雇により離職した場合</w:t>
      </w:r>
    </w:p>
    <w:p w:rsidR="001D6FBC" w:rsidRPr="00560599" w:rsidRDefault="001D6FBC" w:rsidP="00EC3F1E">
      <w:pPr>
        <w:ind w:left="210" w:hangingChars="100" w:hanging="210"/>
        <w:rPr>
          <w:szCs w:val="21"/>
        </w:rPr>
      </w:pPr>
    </w:p>
    <w:p w:rsidR="001D6FBC" w:rsidRPr="00A2183F" w:rsidRDefault="001D6FBC" w:rsidP="002242DE">
      <w:pPr>
        <w:rPr>
          <w:b/>
          <w:szCs w:val="21"/>
        </w:rPr>
      </w:pPr>
      <w:r w:rsidRPr="00A2183F">
        <w:rPr>
          <w:rFonts w:hint="eastAsia"/>
          <w:b/>
          <w:szCs w:val="21"/>
        </w:rPr>
        <w:t>（昇給）</w:t>
      </w:r>
    </w:p>
    <w:p w:rsidR="001D6FBC" w:rsidRPr="00A2183F" w:rsidRDefault="001D6FBC" w:rsidP="002242DE">
      <w:pPr>
        <w:ind w:left="211" w:hangingChars="100" w:hanging="211"/>
        <w:rPr>
          <w:szCs w:val="21"/>
        </w:rPr>
      </w:pPr>
      <w:r w:rsidRPr="00A2183F">
        <w:rPr>
          <w:rFonts w:hint="eastAsia"/>
          <w:b/>
          <w:szCs w:val="21"/>
        </w:rPr>
        <w:t xml:space="preserve">第４５条　</w:t>
      </w:r>
      <w:r w:rsidRPr="00A2183F">
        <w:rPr>
          <w:rFonts w:hint="eastAsia"/>
          <w:szCs w:val="21"/>
        </w:rPr>
        <w:t>昇給は、勤務成績その他が良好な労働者について、毎年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日をもって行うものとする。ただし、会社の業績の著しい低下その他やむを得ない事由がある場合は、行わないことがある。</w:t>
      </w:r>
    </w:p>
    <w:p w:rsidR="001D6FBC" w:rsidRPr="00A2183F" w:rsidRDefault="001D6FBC" w:rsidP="002242DE">
      <w:pPr>
        <w:ind w:left="210" w:hangingChars="100" w:hanging="210"/>
        <w:rPr>
          <w:szCs w:val="21"/>
        </w:rPr>
      </w:pPr>
      <w:r w:rsidRPr="00A2183F">
        <w:rPr>
          <w:rFonts w:hint="eastAsia"/>
          <w:szCs w:val="21"/>
        </w:rPr>
        <w:t>２　顕著な業績が認められた労働者については、前項の規定にかかわらず昇給を行うことがある。</w:t>
      </w:r>
    </w:p>
    <w:p w:rsidR="001D6FBC" w:rsidRPr="00A43F5A" w:rsidRDefault="001D6FBC" w:rsidP="002242DE">
      <w:pPr>
        <w:rPr>
          <w:szCs w:val="21"/>
        </w:rPr>
      </w:pPr>
      <w:r w:rsidRPr="00A2183F">
        <w:rPr>
          <w:rFonts w:hint="eastAsia"/>
          <w:szCs w:val="21"/>
        </w:rPr>
        <w:t>３　昇給額は、労働者の勤務成績等を考慮して各人ごとに決定する。</w:t>
      </w:r>
    </w:p>
    <w:p w:rsidR="001D6FBC" w:rsidRPr="00A43F5A" w:rsidRDefault="001D6FBC" w:rsidP="00EC3F1E">
      <w:pPr>
        <w:rPr>
          <w:b/>
          <w:szCs w:val="21"/>
        </w:rPr>
      </w:pPr>
    </w:p>
    <w:p w:rsidR="001D6FBC" w:rsidRPr="00A2183F" w:rsidRDefault="001D6FBC" w:rsidP="00B648C9">
      <w:pPr>
        <w:rPr>
          <w:rFonts w:ascii="ＭＳ 明朝"/>
          <w:b/>
          <w:szCs w:val="21"/>
        </w:rPr>
      </w:pPr>
      <w:r w:rsidRPr="00A2183F">
        <w:rPr>
          <w:rFonts w:ascii="ＭＳ 明朝" w:hAnsi="ＭＳ 明朝" w:hint="eastAsia"/>
          <w:b/>
          <w:szCs w:val="21"/>
        </w:rPr>
        <w:t>（賞与）</w:t>
      </w:r>
    </w:p>
    <w:p w:rsidR="001D6FBC" w:rsidRPr="00A2183F" w:rsidRDefault="001D6FBC" w:rsidP="00B648C9">
      <w:pPr>
        <w:ind w:left="211" w:hangingChars="100" w:hanging="211"/>
        <w:rPr>
          <w:rFonts w:ascii="ＭＳ 明朝"/>
          <w:szCs w:val="21"/>
        </w:rPr>
      </w:pPr>
      <w:r w:rsidRPr="00A2183F">
        <w:rPr>
          <w:rFonts w:ascii="ＭＳ 明朝" w:hAnsi="ＭＳ 明朝" w:hint="eastAsia"/>
          <w:b/>
          <w:szCs w:val="21"/>
        </w:rPr>
        <w:t xml:space="preserve">第４６条　</w:t>
      </w:r>
      <w:r w:rsidRPr="00A2183F">
        <w:rPr>
          <w:rFonts w:ascii="ＭＳ 明朝" w:hAnsi="ＭＳ 明朝" w:hint="eastAsia"/>
          <w:szCs w:val="21"/>
        </w:rPr>
        <w:t>賞与は、原則として、下記の算定対象期間に在籍した労働者に対し、会社の業績等を勘案して下記の支給日に支給する。ただし、会社の業績の著しい低下その他やむを得ない事由により、支給時期を延期し、又は支給しないことがある。</w:t>
      </w:r>
    </w:p>
    <w:p w:rsidR="001D6FBC" w:rsidRPr="00A2183F" w:rsidRDefault="001D6FBC" w:rsidP="00B648C9">
      <w:pPr>
        <w:ind w:leftChars="1" w:left="214" w:hangingChars="101" w:hanging="212"/>
        <w:rPr>
          <w:rFonts w:asci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410"/>
      </w:tblGrid>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rPr>
              <w:t>算定対象期間</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rPr>
              <w:t>支給日</w:t>
            </w:r>
          </w:p>
        </w:tc>
      </w:tr>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r w:rsidR="001D6FBC" w:rsidRPr="00A43F5A" w:rsidTr="00EA6050">
        <w:trPr>
          <w:jc w:val="center"/>
        </w:trPr>
        <w:tc>
          <w:tcPr>
            <w:tcW w:w="3969"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日から</w:t>
            </w: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日まで</w:t>
            </w:r>
          </w:p>
        </w:tc>
        <w:tc>
          <w:tcPr>
            <w:tcW w:w="2410" w:type="dxa"/>
            <w:vAlign w:val="center"/>
          </w:tcPr>
          <w:p w:rsidR="001D6FBC" w:rsidRPr="00A2183F" w:rsidRDefault="001D6FBC" w:rsidP="00EA6050">
            <w:pPr>
              <w:ind w:firstLine="113"/>
              <w:jc w:val="center"/>
              <w:rPr>
                <w:rFonts w:ascii="ＭＳ 明朝"/>
                <w:szCs w:val="21"/>
              </w:rPr>
            </w:pPr>
            <w:r w:rsidRPr="00A2183F">
              <w:rPr>
                <w:rFonts w:ascii="ＭＳ 明朝" w:hAnsi="ＭＳ 明朝" w:hint="eastAsia"/>
                <w:szCs w:val="21"/>
                <w:u w:val="single"/>
              </w:rPr>
              <w:t xml:space="preserve">　　</w:t>
            </w:r>
            <w:r w:rsidRPr="00A2183F">
              <w:rPr>
                <w:rFonts w:ascii="ＭＳ 明朝" w:hAnsi="ＭＳ 明朝" w:hint="eastAsia"/>
                <w:szCs w:val="21"/>
              </w:rPr>
              <w:t>月</w:t>
            </w:r>
            <w:r w:rsidRPr="00A2183F">
              <w:rPr>
                <w:rFonts w:ascii="ＭＳ 明朝" w:hAnsi="ＭＳ 明朝" w:hint="eastAsia"/>
                <w:szCs w:val="21"/>
                <w:u w:val="single"/>
              </w:rPr>
              <w:t xml:space="preserve">　　</w:t>
            </w:r>
            <w:r w:rsidRPr="00A2183F">
              <w:rPr>
                <w:rFonts w:ascii="ＭＳ 明朝" w:hAnsi="ＭＳ 明朝" w:hint="eastAsia"/>
                <w:szCs w:val="21"/>
              </w:rPr>
              <w:t>日</w:t>
            </w:r>
          </w:p>
        </w:tc>
      </w:tr>
    </w:tbl>
    <w:p w:rsidR="001D6FBC" w:rsidRPr="00A2183F" w:rsidRDefault="001D6FBC" w:rsidP="00B648C9">
      <w:pPr>
        <w:ind w:leftChars="1" w:left="222" w:hangingChars="105" w:hanging="220"/>
        <w:rPr>
          <w:rFonts w:ascii="ＭＳ 明朝"/>
          <w:szCs w:val="21"/>
        </w:rPr>
      </w:pPr>
    </w:p>
    <w:p w:rsidR="001D6FBC" w:rsidRPr="00A2183F" w:rsidRDefault="001D6FBC" w:rsidP="008124B0">
      <w:pPr>
        <w:rPr>
          <w:rFonts w:ascii="ＭＳ 明朝"/>
          <w:szCs w:val="21"/>
        </w:rPr>
      </w:pPr>
      <w:r w:rsidRPr="00A2183F">
        <w:rPr>
          <w:rFonts w:ascii="ＭＳ 明朝" w:hAnsi="ＭＳ 明朝" w:hint="eastAsia"/>
          <w:szCs w:val="21"/>
        </w:rPr>
        <w:t>２　前項の賞与の額は、会社の業績及び労働者の勤務成績などを考慮して各人ごとに決定する。</w:t>
      </w:r>
    </w:p>
    <w:p w:rsidR="001D6FBC" w:rsidRPr="00CA42AC" w:rsidRDefault="001D6FBC" w:rsidP="00B648C9">
      <w:pPr>
        <w:jc w:val="center"/>
        <w:rPr>
          <w:rFonts w:ascii="HGP創英角ｺﾞｼｯｸUB" w:eastAsia="HGP創英角ｺﾞｼｯｸUB"/>
          <w:b/>
          <w:sz w:val="40"/>
          <w:szCs w:val="40"/>
        </w:rPr>
      </w:pPr>
      <w:r>
        <w:rPr>
          <w:rFonts w:ascii="ＭＳ 明朝"/>
          <w:szCs w:val="21"/>
        </w:rPr>
        <w:br w:type="page"/>
      </w:r>
      <w:r w:rsidRPr="00CA42AC">
        <w:rPr>
          <w:rFonts w:ascii="HGP創英角ｺﾞｼｯｸUB" w:eastAsia="HGP創英角ｺﾞｼｯｸUB" w:hAnsi="ＭＳ 明朝" w:hint="eastAsia"/>
          <w:b/>
          <w:sz w:val="40"/>
          <w:szCs w:val="40"/>
        </w:rPr>
        <w:lastRenderedPageBreak/>
        <w:t>第７章　定年、退職及び解雇</w:t>
      </w:r>
    </w:p>
    <w:p w:rsidR="001D6FBC" w:rsidRPr="00A43F5A" w:rsidRDefault="001D6FBC" w:rsidP="00EC3F1E">
      <w:pPr>
        <w:rPr>
          <w:szCs w:val="21"/>
        </w:rPr>
      </w:pPr>
    </w:p>
    <w:p w:rsidR="001D6FBC" w:rsidRPr="00A2183F" w:rsidRDefault="001D6FBC" w:rsidP="005B1148">
      <w:pPr>
        <w:rPr>
          <w:b/>
          <w:szCs w:val="21"/>
        </w:rPr>
      </w:pPr>
      <w:r w:rsidRPr="005B1148">
        <w:rPr>
          <w:rFonts w:hint="eastAsia"/>
          <w:b/>
          <w:color w:val="FF0000"/>
          <w:szCs w:val="21"/>
        </w:rPr>
        <w:t>［例１］　定年を満６５歳とする例</w:t>
      </w:r>
      <w:r>
        <w:rPr>
          <w:b/>
          <w:color w:val="FF0000"/>
          <w:szCs w:val="21"/>
        </w:rPr>
        <w:br/>
      </w:r>
      <w:r w:rsidRPr="00A2183F">
        <w:rPr>
          <w:rFonts w:hint="eastAsia"/>
          <w:b/>
          <w:szCs w:val="21"/>
        </w:rPr>
        <w:t>（定年等）</w:t>
      </w:r>
    </w:p>
    <w:p w:rsidR="001D6FBC" w:rsidRPr="005B1148" w:rsidRDefault="001D6FBC" w:rsidP="005B1148">
      <w:pPr>
        <w:rPr>
          <w:b/>
          <w:color w:val="FF0000"/>
          <w:szCs w:val="21"/>
        </w:rPr>
      </w:pPr>
      <w:r w:rsidRPr="00A2183F">
        <w:rPr>
          <w:rFonts w:hint="eastAsia"/>
          <w:b/>
          <w:szCs w:val="21"/>
        </w:rPr>
        <w:t xml:space="preserve">第４７条　</w:t>
      </w:r>
      <w:r w:rsidRPr="00A2183F">
        <w:rPr>
          <w:rFonts w:hint="eastAsia"/>
          <w:szCs w:val="21"/>
        </w:rPr>
        <w:t>労働者の定年は、満６５歳とし、定年に達した日の属する月の末日をもって退職とする。</w:t>
      </w:r>
      <w:r>
        <w:rPr>
          <w:szCs w:val="21"/>
        </w:rPr>
        <w:br/>
      </w:r>
    </w:p>
    <w:p w:rsidR="001D6FBC" w:rsidRPr="00A2183F" w:rsidRDefault="001D6FBC" w:rsidP="005B1148">
      <w:pPr>
        <w:rPr>
          <w:b/>
          <w:szCs w:val="21"/>
        </w:rPr>
      </w:pPr>
      <w:r w:rsidRPr="005B1148">
        <w:rPr>
          <w:rFonts w:hint="eastAsia"/>
          <w:b/>
          <w:color w:val="FF0000"/>
          <w:szCs w:val="21"/>
        </w:rPr>
        <w:t>［例</w:t>
      </w:r>
      <w:r w:rsidRPr="005B1148">
        <w:rPr>
          <w:b/>
          <w:color w:val="FF0000"/>
          <w:szCs w:val="21"/>
        </w:rPr>
        <w:t>2</w:t>
      </w:r>
      <w:r w:rsidRPr="005B1148">
        <w:rPr>
          <w:rFonts w:hint="eastAsia"/>
          <w:b/>
          <w:color w:val="FF0000"/>
          <w:szCs w:val="21"/>
        </w:rPr>
        <w:t>］定年を満６０歳とし、その後希望者を再雇用する例</w:t>
      </w:r>
      <w:r>
        <w:rPr>
          <w:b/>
          <w:color w:val="FF0000"/>
          <w:szCs w:val="21"/>
        </w:rPr>
        <w:br/>
      </w:r>
      <w:r w:rsidRPr="00A2183F">
        <w:rPr>
          <w:rFonts w:hint="eastAsia"/>
          <w:b/>
          <w:szCs w:val="21"/>
        </w:rPr>
        <w:t xml:space="preserve">（定年等）　</w:t>
      </w:r>
    </w:p>
    <w:p w:rsidR="001D6FBC" w:rsidRPr="00A2183F" w:rsidRDefault="001D6FBC" w:rsidP="005B1148">
      <w:pPr>
        <w:ind w:left="211" w:hangingChars="100" w:hanging="211"/>
        <w:rPr>
          <w:szCs w:val="21"/>
        </w:rPr>
      </w:pPr>
      <w:r w:rsidRPr="00A2183F">
        <w:rPr>
          <w:rFonts w:hint="eastAsia"/>
          <w:b/>
          <w:szCs w:val="21"/>
        </w:rPr>
        <w:t xml:space="preserve">第４７条　</w:t>
      </w:r>
      <w:r w:rsidRPr="00A2183F">
        <w:rPr>
          <w:rFonts w:hint="eastAsia"/>
          <w:szCs w:val="21"/>
        </w:rPr>
        <w:t>労働者の定年は、満６０歳とし、定年に達した日の属する月の末日をもって退職とする。</w:t>
      </w:r>
    </w:p>
    <w:p w:rsidR="001D6FBC" w:rsidRPr="005B1148" w:rsidRDefault="001D6FBC" w:rsidP="005B1148">
      <w:pPr>
        <w:rPr>
          <w:b/>
          <w:color w:val="FF0000"/>
          <w:szCs w:val="21"/>
        </w:rPr>
      </w:pPr>
      <w:r w:rsidRPr="00A2183F">
        <w:rPr>
          <w:rFonts w:hint="eastAsia"/>
          <w:szCs w:val="21"/>
        </w:rPr>
        <w:t>２　前項の規定にかかわらず、定年後も引き続き雇用されることを希望し、解雇事由又は退職事由に該当しない労働者については、満６５歳までこれを継続雇用する。</w:t>
      </w:r>
    </w:p>
    <w:p w:rsidR="001D6FBC" w:rsidRPr="00A43F5A" w:rsidRDefault="001D6FBC" w:rsidP="00EC3F1E">
      <w:pPr>
        <w:rPr>
          <w:b/>
          <w:szCs w:val="21"/>
        </w:rPr>
      </w:pPr>
    </w:p>
    <w:p w:rsidR="001D6FBC" w:rsidRPr="00A2183F" w:rsidRDefault="001D6FBC" w:rsidP="005B1148">
      <w:pPr>
        <w:rPr>
          <w:b/>
          <w:szCs w:val="21"/>
        </w:rPr>
      </w:pPr>
      <w:r w:rsidRPr="00A2183F">
        <w:rPr>
          <w:rFonts w:hint="eastAsia"/>
          <w:b/>
          <w:szCs w:val="21"/>
        </w:rPr>
        <w:t>（退職）</w:t>
      </w:r>
    </w:p>
    <w:p w:rsidR="001D6FBC" w:rsidRPr="00A2183F" w:rsidRDefault="001D6FBC" w:rsidP="005B1148">
      <w:pPr>
        <w:ind w:left="211" w:hangingChars="100" w:hanging="211"/>
        <w:rPr>
          <w:szCs w:val="21"/>
        </w:rPr>
      </w:pPr>
      <w:r w:rsidRPr="00A2183F">
        <w:rPr>
          <w:rFonts w:hint="eastAsia"/>
          <w:b/>
          <w:szCs w:val="21"/>
        </w:rPr>
        <w:t xml:space="preserve">第４８条　</w:t>
      </w:r>
      <w:r w:rsidRPr="00A2183F">
        <w:rPr>
          <w:rFonts w:hint="eastAsia"/>
          <w:szCs w:val="21"/>
        </w:rPr>
        <w:t xml:space="preserve">前条に定めるもののほか、労働者が次のいずれかに該当するときは、退職とする。　</w:t>
      </w:r>
    </w:p>
    <w:p w:rsidR="001D6FBC" w:rsidRPr="00A2183F" w:rsidRDefault="001D6FBC" w:rsidP="005B1148">
      <w:pPr>
        <w:pStyle w:val="a7"/>
        <w:numPr>
          <w:ilvl w:val="0"/>
          <w:numId w:val="22"/>
        </w:numPr>
        <w:ind w:leftChars="0" w:left="426" w:firstLine="6"/>
        <w:rPr>
          <w:szCs w:val="21"/>
        </w:rPr>
      </w:pPr>
      <w:r w:rsidRPr="00A2183F">
        <w:rPr>
          <w:rFonts w:hint="eastAsia"/>
          <w:szCs w:val="21"/>
        </w:rPr>
        <w:t>退職を願い出て会社が承認したとき、又は退職願を提出して</w:t>
      </w:r>
      <w:r w:rsidRPr="00A2183F">
        <w:rPr>
          <w:rFonts w:hint="eastAsia"/>
          <w:szCs w:val="21"/>
          <w:u w:val="single"/>
        </w:rPr>
        <w:t>１４</w:t>
      </w:r>
      <w:r w:rsidRPr="00A2183F">
        <w:rPr>
          <w:rFonts w:hint="eastAsia"/>
          <w:szCs w:val="21"/>
        </w:rPr>
        <w:t>日を経過した</w:t>
      </w:r>
    </w:p>
    <w:p w:rsidR="001D6FBC" w:rsidRPr="00A2183F" w:rsidRDefault="001D6FBC" w:rsidP="005B1148">
      <w:pPr>
        <w:pStyle w:val="a7"/>
        <w:ind w:leftChars="0" w:left="432" w:firstLineChars="100" w:firstLine="210"/>
        <w:rPr>
          <w:szCs w:val="21"/>
        </w:rPr>
      </w:pPr>
      <w:r w:rsidRPr="00A2183F">
        <w:rPr>
          <w:rFonts w:hint="eastAsia"/>
          <w:szCs w:val="21"/>
        </w:rPr>
        <w:t>とき</w:t>
      </w:r>
    </w:p>
    <w:p w:rsidR="001D6FBC" w:rsidRPr="00A2183F" w:rsidRDefault="001D6FBC" w:rsidP="005B1148">
      <w:pPr>
        <w:pStyle w:val="a7"/>
        <w:numPr>
          <w:ilvl w:val="0"/>
          <w:numId w:val="22"/>
        </w:numPr>
        <w:ind w:leftChars="0" w:firstLine="6"/>
        <w:rPr>
          <w:szCs w:val="21"/>
        </w:rPr>
      </w:pPr>
      <w:r w:rsidRPr="00A2183F">
        <w:rPr>
          <w:rFonts w:hint="eastAsia"/>
          <w:szCs w:val="21"/>
        </w:rPr>
        <w:t>期間を定めて雇用されている場合、その期間を満了したとき</w:t>
      </w:r>
    </w:p>
    <w:p w:rsidR="001D6FBC" w:rsidRPr="00A2183F" w:rsidRDefault="001D6FBC" w:rsidP="005B1148">
      <w:pPr>
        <w:pStyle w:val="a7"/>
        <w:numPr>
          <w:ilvl w:val="0"/>
          <w:numId w:val="22"/>
        </w:numPr>
        <w:ind w:leftChars="0" w:firstLine="6"/>
        <w:rPr>
          <w:szCs w:val="21"/>
        </w:rPr>
      </w:pPr>
      <w:r w:rsidRPr="00A2183F">
        <w:rPr>
          <w:rFonts w:hint="eastAsia"/>
          <w:szCs w:val="21"/>
        </w:rPr>
        <w:t>第９条に定める休職期間が満了し、なお休職事由が消滅しないとき</w:t>
      </w:r>
    </w:p>
    <w:p w:rsidR="001D6FBC" w:rsidRPr="00A2183F" w:rsidRDefault="001D6FBC" w:rsidP="005B1148">
      <w:pPr>
        <w:pStyle w:val="a7"/>
        <w:numPr>
          <w:ilvl w:val="0"/>
          <w:numId w:val="22"/>
        </w:numPr>
        <w:ind w:leftChars="0" w:firstLine="6"/>
        <w:rPr>
          <w:szCs w:val="21"/>
        </w:rPr>
      </w:pPr>
      <w:r w:rsidRPr="00A2183F">
        <w:rPr>
          <w:rFonts w:hint="eastAsia"/>
          <w:szCs w:val="21"/>
        </w:rPr>
        <w:t>死亡したとき</w:t>
      </w:r>
    </w:p>
    <w:p w:rsidR="001D6FBC" w:rsidRPr="00A43F5A" w:rsidRDefault="001D6FBC" w:rsidP="005B1148">
      <w:pPr>
        <w:rPr>
          <w:szCs w:val="21"/>
        </w:rPr>
      </w:pPr>
      <w:r w:rsidRPr="00A2183F">
        <w:rPr>
          <w:rFonts w:hint="eastAsia"/>
          <w:szCs w:val="21"/>
        </w:rPr>
        <w:t>２　労働者が退職し、又は解雇された場合、その請求に基づき、使用期間、業務の種類、地位、賃金又は退職の事由を記載した証明書を遅滞なく交付する。</w:t>
      </w:r>
    </w:p>
    <w:p w:rsidR="001D6FBC" w:rsidRPr="00A2183F" w:rsidRDefault="001D6FBC" w:rsidP="00EC3F1E">
      <w:pPr>
        <w:pStyle w:val="n0"/>
        <w:ind w:left="0" w:firstLine="0"/>
        <w:rPr>
          <w:rFonts w:hAnsi="ＭＳ 明朝"/>
          <w:sz w:val="21"/>
          <w:szCs w:val="21"/>
        </w:rPr>
      </w:pPr>
    </w:p>
    <w:p w:rsidR="001D6FBC" w:rsidRPr="00A2183F" w:rsidRDefault="001D6FBC" w:rsidP="00C26A15">
      <w:pPr>
        <w:rPr>
          <w:szCs w:val="21"/>
        </w:rPr>
      </w:pPr>
      <w:r w:rsidRPr="00A2183F">
        <w:rPr>
          <w:rFonts w:hint="eastAsia"/>
          <w:b/>
          <w:szCs w:val="21"/>
        </w:rPr>
        <w:t>（解雇）</w:t>
      </w:r>
      <w:r>
        <w:rPr>
          <w:b/>
          <w:szCs w:val="21"/>
        </w:rPr>
        <w:br/>
      </w:r>
      <w:r w:rsidRPr="00A2183F">
        <w:rPr>
          <w:rFonts w:hint="eastAsia"/>
          <w:b/>
          <w:szCs w:val="21"/>
        </w:rPr>
        <w:t xml:space="preserve">第４９条　</w:t>
      </w:r>
      <w:r w:rsidRPr="00A2183F">
        <w:rPr>
          <w:rFonts w:hint="eastAsia"/>
          <w:szCs w:val="21"/>
        </w:rPr>
        <w:t>労働者が次のいずれかに該当するときは、解雇することがある。</w:t>
      </w:r>
    </w:p>
    <w:p w:rsidR="001D6FBC" w:rsidRPr="00A2183F" w:rsidRDefault="001D6FBC" w:rsidP="00C26A15">
      <w:pPr>
        <w:pStyle w:val="a7"/>
        <w:numPr>
          <w:ilvl w:val="0"/>
          <w:numId w:val="23"/>
        </w:numPr>
        <w:ind w:leftChars="0"/>
        <w:rPr>
          <w:szCs w:val="21"/>
        </w:rPr>
      </w:pPr>
      <w:r w:rsidRPr="00A2183F">
        <w:rPr>
          <w:rFonts w:hint="eastAsia"/>
          <w:szCs w:val="21"/>
        </w:rPr>
        <w:t>勤務状況が著しく不良で、改善の見込みがなく、労働者としての職責を果たし</w:t>
      </w:r>
    </w:p>
    <w:p w:rsidR="001D6FBC" w:rsidRPr="00A2183F" w:rsidRDefault="001D6FBC" w:rsidP="00C26A15">
      <w:pPr>
        <w:ind w:left="426" w:firstLineChars="100" w:firstLine="210"/>
        <w:rPr>
          <w:szCs w:val="21"/>
        </w:rPr>
      </w:pPr>
      <w:r w:rsidRPr="00A2183F">
        <w:rPr>
          <w:rFonts w:hint="eastAsia"/>
          <w:szCs w:val="21"/>
        </w:rPr>
        <w:t>得ないとき。</w:t>
      </w:r>
    </w:p>
    <w:p w:rsidR="001D6FBC" w:rsidRPr="00A2183F" w:rsidRDefault="001D6FBC" w:rsidP="00C26A15">
      <w:pPr>
        <w:pStyle w:val="a7"/>
        <w:numPr>
          <w:ilvl w:val="0"/>
          <w:numId w:val="23"/>
        </w:numPr>
        <w:ind w:leftChars="0"/>
        <w:rPr>
          <w:szCs w:val="21"/>
        </w:rPr>
      </w:pPr>
      <w:r w:rsidRPr="00A2183F">
        <w:rPr>
          <w:rFonts w:hint="eastAsia"/>
          <w:szCs w:val="21"/>
        </w:rPr>
        <w:t>勤務成績又は業務能率が著しく不良で、向上の見込みがなく、他の職務にも転</w:t>
      </w:r>
    </w:p>
    <w:p w:rsidR="001D6FBC" w:rsidRPr="00A2183F" w:rsidRDefault="001D6FBC" w:rsidP="00C26A15">
      <w:pPr>
        <w:ind w:left="426"/>
        <w:rPr>
          <w:szCs w:val="21"/>
        </w:rPr>
      </w:pPr>
      <w:r w:rsidRPr="00A2183F">
        <w:rPr>
          <w:rFonts w:hint="eastAsia"/>
          <w:szCs w:val="21"/>
        </w:rPr>
        <w:t xml:space="preserve">　換できない等就業に適さないとき。</w:t>
      </w:r>
    </w:p>
    <w:p w:rsidR="001D6FBC" w:rsidRPr="00A2183F" w:rsidRDefault="001D6FBC" w:rsidP="00C26A15">
      <w:pPr>
        <w:pStyle w:val="a7"/>
        <w:numPr>
          <w:ilvl w:val="0"/>
          <w:numId w:val="23"/>
        </w:numPr>
        <w:ind w:leftChars="0"/>
        <w:rPr>
          <w:szCs w:val="21"/>
        </w:rPr>
      </w:pPr>
      <w:r w:rsidRPr="00A2183F">
        <w:rPr>
          <w:rFonts w:hint="eastAsia"/>
          <w:szCs w:val="21"/>
        </w:rPr>
        <w:t>業務上の負傷又は疾病による療養の開始後３年を経過しても当該負傷又は疾病</w:t>
      </w:r>
    </w:p>
    <w:p w:rsidR="001D6FBC" w:rsidRPr="00A2183F" w:rsidRDefault="001D6FBC" w:rsidP="00C26A15">
      <w:pPr>
        <w:ind w:leftChars="300" w:left="630"/>
        <w:rPr>
          <w:szCs w:val="21"/>
        </w:rPr>
      </w:pPr>
      <w:r w:rsidRPr="00A2183F">
        <w:rPr>
          <w:rFonts w:hint="eastAsia"/>
          <w:szCs w:val="21"/>
        </w:rPr>
        <w:t>が治らない場合であって、労働者が傷病補償年金を受けているとき又は受けることとなったとき（会社が打ち切り補償を支払ったときを含む。）。</w:t>
      </w:r>
    </w:p>
    <w:p w:rsidR="001D6FBC" w:rsidRPr="00A2183F" w:rsidRDefault="001D6FBC" w:rsidP="00C26A15">
      <w:pPr>
        <w:pStyle w:val="a7"/>
        <w:numPr>
          <w:ilvl w:val="0"/>
          <w:numId w:val="23"/>
        </w:numPr>
        <w:ind w:leftChars="0"/>
        <w:rPr>
          <w:szCs w:val="21"/>
        </w:rPr>
      </w:pPr>
      <w:r w:rsidRPr="00A2183F">
        <w:rPr>
          <w:rFonts w:hint="eastAsia"/>
          <w:szCs w:val="21"/>
        </w:rPr>
        <w:t>精神又は身体の障害により業務に耐えられないとき。</w:t>
      </w:r>
    </w:p>
    <w:p w:rsidR="001D6FBC" w:rsidRPr="00A2183F" w:rsidRDefault="001D6FBC" w:rsidP="00C26A15">
      <w:pPr>
        <w:pStyle w:val="a7"/>
        <w:numPr>
          <w:ilvl w:val="0"/>
          <w:numId w:val="23"/>
        </w:numPr>
        <w:ind w:leftChars="0"/>
        <w:rPr>
          <w:szCs w:val="21"/>
        </w:rPr>
      </w:pPr>
      <w:r w:rsidRPr="00A2183F">
        <w:rPr>
          <w:rFonts w:hint="eastAsia"/>
          <w:szCs w:val="21"/>
        </w:rPr>
        <w:t>試用期間における作業能率又は勤務態度が著しく不良で、労働者として不適格</w:t>
      </w:r>
    </w:p>
    <w:p w:rsidR="001D6FBC" w:rsidRPr="00A2183F" w:rsidRDefault="001D6FBC" w:rsidP="00C26A15">
      <w:pPr>
        <w:ind w:left="426" w:firstLineChars="100" w:firstLine="210"/>
        <w:rPr>
          <w:szCs w:val="21"/>
        </w:rPr>
      </w:pPr>
      <w:r w:rsidRPr="00A2183F">
        <w:rPr>
          <w:rFonts w:hint="eastAsia"/>
          <w:szCs w:val="21"/>
        </w:rPr>
        <w:lastRenderedPageBreak/>
        <w:t>であると認められたとき。</w:t>
      </w:r>
    </w:p>
    <w:p w:rsidR="001D6FBC" w:rsidRPr="00A2183F" w:rsidRDefault="001D6FBC" w:rsidP="00C26A15">
      <w:pPr>
        <w:pStyle w:val="a7"/>
        <w:numPr>
          <w:ilvl w:val="0"/>
          <w:numId w:val="23"/>
        </w:numPr>
        <w:ind w:leftChars="0"/>
        <w:rPr>
          <w:szCs w:val="21"/>
        </w:rPr>
      </w:pPr>
      <w:r w:rsidRPr="00A2183F">
        <w:rPr>
          <w:rFonts w:hint="eastAsia"/>
          <w:szCs w:val="21"/>
        </w:rPr>
        <w:t>第６１条第２項に定める懲戒解雇事由に該当する事実が認められたとき。</w:t>
      </w:r>
    </w:p>
    <w:p w:rsidR="001D6FBC" w:rsidRPr="00A2183F" w:rsidRDefault="001D6FBC" w:rsidP="00C26A15">
      <w:pPr>
        <w:pStyle w:val="a7"/>
        <w:numPr>
          <w:ilvl w:val="0"/>
          <w:numId w:val="23"/>
        </w:numPr>
        <w:ind w:leftChars="0"/>
        <w:rPr>
          <w:szCs w:val="21"/>
        </w:rPr>
      </w:pPr>
      <w:r w:rsidRPr="00A2183F">
        <w:rPr>
          <w:rFonts w:hint="eastAsia"/>
          <w:szCs w:val="21"/>
        </w:rPr>
        <w:t>事業の運営上又は天災事変その他これに準ずるやむを得ない事由により、事業</w:t>
      </w:r>
    </w:p>
    <w:p w:rsidR="001D6FBC" w:rsidRPr="00A2183F" w:rsidRDefault="001D6FBC" w:rsidP="00C26A15">
      <w:pPr>
        <w:ind w:left="426" w:firstLineChars="100" w:firstLine="210"/>
        <w:rPr>
          <w:szCs w:val="21"/>
        </w:rPr>
      </w:pPr>
      <w:r w:rsidRPr="00A2183F">
        <w:rPr>
          <w:rFonts w:hint="eastAsia"/>
          <w:szCs w:val="21"/>
        </w:rPr>
        <w:t>の縮小又は部門の閉鎖等を行う必要が生じ、かつ他の職務への転換が困難なとき。</w:t>
      </w:r>
    </w:p>
    <w:p w:rsidR="001D6FBC" w:rsidRPr="00A2183F" w:rsidRDefault="001D6FBC" w:rsidP="00C26A15">
      <w:pPr>
        <w:pStyle w:val="a7"/>
        <w:numPr>
          <w:ilvl w:val="0"/>
          <w:numId w:val="23"/>
        </w:numPr>
        <w:ind w:leftChars="0"/>
        <w:rPr>
          <w:szCs w:val="21"/>
        </w:rPr>
      </w:pPr>
      <w:r w:rsidRPr="00A2183F">
        <w:rPr>
          <w:rFonts w:hint="eastAsia"/>
          <w:szCs w:val="21"/>
        </w:rPr>
        <w:t>その他前各号に準ずるやむを得ない事由があったとき。</w:t>
      </w:r>
    </w:p>
    <w:p w:rsidR="001D6FBC" w:rsidRPr="00A2183F" w:rsidRDefault="001D6FBC" w:rsidP="00C26A15">
      <w:pPr>
        <w:ind w:left="210" w:hanging="210"/>
        <w:rPr>
          <w:szCs w:val="21"/>
        </w:rPr>
      </w:pPr>
      <w:r w:rsidRPr="00A2183F">
        <w:rPr>
          <w:rFonts w:hint="eastAsia"/>
          <w:szCs w:val="21"/>
        </w:rPr>
        <w:t>２　前項の規定により労働者を解雇する場合は、少なくとも３０日前に予告をする。予告しないときは、平均賃金の３０日分以上の手当を解雇予告手当として支払う。ただし、予告の日数については、解雇予告手当を支払った日数だけ短縮することができる。</w:t>
      </w:r>
    </w:p>
    <w:p w:rsidR="001D6FBC" w:rsidRPr="00A2183F" w:rsidRDefault="001D6FBC" w:rsidP="00C26A15">
      <w:pPr>
        <w:ind w:left="210" w:hanging="210"/>
        <w:rPr>
          <w:szCs w:val="21"/>
        </w:rPr>
      </w:pPr>
      <w:r w:rsidRPr="00A2183F">
        <w:rPr>
          <w:rFonts w:hint="eastAsia"/>
          <w:szCs w:val="21"/>
        </w:rPr>
        <w:t>３　前項の規定は、労働基準監督署長の認定を受けて労働者を第６０条に定める懲戒解雇する場合又は次の各号のいずれかに該当する労働者を解雇する場合は適用しない。</w:t>
      </w:r>
    </w:p>
    <w:p w:rsidR="001D6FBC" w:rsidRPr="00A2183F" w:rsidRDefault="001D6FBC" w:rsidP="00C26A15">
      <w:pPr>
        <w:pStyle w:val="a7"/>
        <w:numPr>
          <w:ilvl w:val="0"/>
          <w:numId w:val="25"/>
        </w:numPr>
        <w:ind w:leftChars="0" w:left="601" w:hanging="241"/>
        <w:rPr>
          <w:szCs w:val="21"/>
        </w:rPr>
      </w:pPr>
      <w:r w:rsidRPr="00A2183F">
        <w:rPr>
          <w:rFonts w:hint="eastAsia"/>
          <w:szCs w:val="21"/>
        </w:rPr>
        <w:t xml:space="preserve">　日々雇い入れられる労働者（ただし、１か月を超えて引き続き使用されるに至った者を除く。）</w:t>
      </w:r>
    </w:p>
    <w:p w:rsidR="001D6FBC" w:rsidRPr="00A2183F" w:rsidRDefault="001D6FBC" w:rsidP="00C26A15">
      <w:pPr>
        <w:pStyle w:val="a7"/>
        <w:numPr>
          <w:ilvl w:val="0"/>
          <w:numId w:val="25"/>
        </w:numPr>
        <w:ind w:leftChars="0" w:left="601" w:hanging="241"/>
        <w:rPr>
          <w:szCs w:val="21"/>
        </w:rPr>
      </w:pPr>
      <w:r w:rsidRPr="00A2183F">
        <w:rPr>
          <w:rFonts w:hint="eastAsia"/>
          <w:szCs w:val="21"/>
        </w:rPr>
        <w:t xml:space="preserve">　２か月以内の期間を定めて使用する労働者（ただし、その期間を超えて引き続き使用されるに至った者を除く。）</w:t>
      </w:r>
    </w:p>
    <w:p w:rsidR="001D6FBC" w:rsidRPr="00A2183F" w:rsidRDefault="001D6FBC" w:rsidP="00C26A15">
      <w:pPr>
        <w:pStyle w:val="a7"/>
        <w:numPr>
          <w:ilvl w:val="0"/>
          <w:numId w:val="25"/>
        </w:numPr>
        <w:ind w:leftChars="0" w:left="601" w:hanging="241"/>
        <w:rPr>
          <w:szCs w:val="21"/>
        </w:rPr>
      </w:pPr>
      <w:r w:rsidRPr="00A2183F">
        <w:rPr>
          <w:rFonts w:hint="eastAsia"/>
          <w:szCs w:val="21"/>
        </w:rPr>
        <w:t xml:space="preserve">　試用期間中の労働者（ただし、１４日を超えて引き続き使用されるに至った者を除く。）</w:t>
      </w:r>
    </w:p>
    <w:p w:rsidR="008124B0" w:rsidRDefault="001D6FBC" w:rsidP="008124B0">
      <w:pPr>
        <w:rPr>
          <w:szCs w:val="21"/>
        </w:rPr>
      </w:pPr>
      <w:r w:rsidRPr="00A2183F">
        <w:rPr>
          <w:rFonts w:hint="eastAsia"/>
          <w:szCs w:val="21"/>
        </w:rPr>
        <w:t>４　第１項の規定による労働者の解雇に際して労働者から請求のあった場合は、解雇の理由を記載した証明書を交付する。</w:t>
      </w:r>
    </w:p>
    <w:p w:rsidR="001D6FBC" w:rsidRPr="00CA42AC" w:rsidRDefault="008124B0" w:rsidP="008124B0">
      <w:pPr>
        <w:jc w:val="center"/>
        <w:rPr>
          <w:rFonts w:ascii="HGP創英角ｺﾞｼｯｸUB" w:eastAsia="HGP創英角ｺﾞｼｯｸUB"/>
          <w:b/>
          <w:sz w:val="40"/>
          <w:szCs w:val="40"/>
        </w:rPr>
      </w:pPr>
      <w:r>
        <w:rPr>
          <w:szCs w:val="21"/>
        </w:rPr>
        <w:br/>
      </w:r>
      <w:r>
        <w:rPr>
          <w:szCs w:val="21"/>
        </w:rPr>
        <w:br/>
      </w:r>
      <w:r w:rsidR="001D6FBC" w:rsidRPr="00CA42AC">
        <w:rPr>
          <w:rFonts w:ascii="HGP創英角ｺﾞｼｯｸUB" w:eastAsia="HGP創英角ｺﾞｼｯｸUB" w:hAnsi="ＭＳ 明朝" w:hint="eastAsia"/>
          <w:b/>
          <w:sz w:val="40"/>
          <w:szCs w:val="40"/>
        </w:rPr>
        <w:t>第８章　退職金</w:t>
      </w:r>
    </w:p>
    <w:p w:rsidR="001D6FBC" w:rsidRPr="00A2183F" w:rsidRDefault="001D6FBC" w:rsidP="00210D72">
      <w:pPr>
        <w:rPr>
          <w:b/>
          <w:szCs w:val="21"/>
        </w:rPr>
      </w:pPr>
      <w:r>
        <w:rPr>
          <w:b/>
          <w:szCs w:val="21"/>
        </w:rPr>
        <w:br/>
      </w:r>
      <w:r w:rsidRPr="00A2183F">
        <w:rPr>
          <w:rFonts w:hint="eastAsia"/>
          <w:b/>
          <w:szCs w:val="21"/>
        </w:rPr>
        <w:t>（退職金の支給）</w:t>
      </w:r>
    </w:p>
    <w:p w:rsidR="001D6FBC" w:rsidRPr="00A2183F" w:rsidRDefault="001D6FBC" w:rsidP="00210D72">
      <w:pPr>
        <w:ind w:left="211" w:hangingChars="100" w:hanging="211"/>
        <w:rPr>
          <w:szCs w:val="21"/>
        </w:rPr>
      </w:pPr>
      <w:r w:rsidRPr="00A2183F">
        <w:rPr>
          <w:rFonts w:hint="eastAsia"/>
          <w:b/>
          <w:szCs w:val="21"/>
        </w:rPr>
        <w:t xml:space="preserve">第５０条　</w:t>
      </w:r>
      <w:r w:rsidRPr="00A2183F">
        <w:rPr>
          <w:rFonts w:hint="eastAsia"/>
          <w:szCs w:val="21"/>
        </w:rPr>
        <w:t>勤続</w:t>
      </w:r>
      <w:r w:rsidRPr="00A2183F">
        <w:rPr>
          <w:rFonts w:hint="eastAsia"/>
          <w:szCs w:val="21"/>
          <w:u w:val="single"/>
        </w:rPr>
        <w:t xml:space="preserve">　　</w:t>
      </w:r>
      <w:r w:rsidRPr="00A2183F">
        <w:rPr>
          <w:rFonts w:hint="eastAsia"/>
          <w:szCs w:val="21"/>
        </w:rPr>
        <w:t>年以上の労働者が退職し又は解雇されたときは、この章に定めるところにより退職金を支給する。ただし、自己都合による退職者で、勤続</w:t>
      </w:r>
      <w:r w:rsidRPr="00A2183F">
        <w:rPr>
          <w:rFonts w:hint="eastAsia"/>
          <w:szCs w:val="21"/>
          <w:u w:val="single"/>
        </w:rPr>
        <w:t xml:space="preserve">　　</w:t>
      </w:r>
      <w:r w:rsidRPr="00A2183F">
        <w:rPr>
          <w:rFonts w:hint="eastAsia"/>
          <w:szCs w:val="21"/>
        </w:rPr>
        <w:t>年未満の者には退職金を支給しない。また、第６１条第２項により懲戒解雇された者には、退職金の全部又は一部を支給しないことがある。</w:t>
      </w:r>
    </w:p>
    <w:p w:rsidR="001D6FBC" w:rsidRPr="00A43F5A" w:rsidRDefault="001D6FBC" w:rsidP="00210D72">
      <w:pPr>
        <w:rPr>
          <w:b/>
          <w:szCs w:val="21"/>
        </w:rPr>
      </w:pPr>
      <w:r w:rsidRPr="00A2183F">
        <w:rPr>
          <w:rFonts w:hint="eastAsia"/>
          <w:szCs w:val="21"/>
        </w:rPr>
        <w:t>２　継続雇用制度の対象者については、定年時に退職金を支給することとし、その後の再雇用については退職金を支給しない。</w:t>
      </w:r>
      <w:r w:rsidR="008124B0">
        <w:rPr>
          <w:szCs w:val="21"/>
        </w:rPr>
        <w:br/>
      </w:r>
      <w:r w:rsidR="008124B0">
        <w:rPr>
          <w:szCs w:val="21"/>
        </w:rPr>
        <w:br/>
      </w:r>
      <w:r w:rsidR="008124B0">
        <w:rPr>
          <w:szCs w:val="21"/>
        </w:rPr>
        <w:br/>
      </w:r>
      <w:r w:rsidR="008124B0">
        <w:rPr>
          <w:szCs w:val="21"/>
        </w:rPr>
        <w:br/>
      </w:r>
      <w:r w:rsidR="008124B0">
        <w:rPr>
          <w:szCs w:val="21"/>
        </w:rPr>
        <w:br/>
      </w:r>
      <w:r>
        <w:rPr>
          <w:szCs w:val="21"/>
        </w:rPr>
        <w:br/>
      </w:r>
    </w:p>
    <w:p w:rsidR="001D6FBC" w:rsidRPr="00A2183F" w:rsidRDefault="007F6DF3" w:rsidP="00210D72">
      <w:pPr>
        <w:rPr>
          <w:b/>
          <w:szCs w:val="21"/>
        </w:rPr>
      </w:pPr>
      <w:r>
        <w:rPr>
          <w:noProof/>
        </w:rPr>
        <w:lastRenderedPageBreak/>
        <mc:AlternateContent>
          <mc:Choice Requires="wps">
            <w:drawing>
              <wp:anchor distT="0" distB="0" distL="114299" distR="114299" simplePos="0" relativeHeight="251697152" behindDoc="0" locked="0" layoutInCell="1" allowOverlap="1">
                <wp:simplePos x="0" y="0"/>
                <wp:positionH relativeFrom="column">
                  <wp:posOffset>6848474</wp:posOffset>
                </wp:positionH>
                <wp:positionV relativeFrom="paragraph">
                  <wp:posOffset>37465</wp:posOffset>
                </wp:positionV>
                <wp:extent cx="0" cy="1004570"/>
                <wp:effectExtent l="0" t="0" r="19050" b="24130"/>
                <wp:wrapNone/>
                <wp:docPr id="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D5E2" id="Line 296"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39.25pt,2.95pt" to="539.25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xV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"/>
            </w:pict>
          </mc:Fallback>
        </mc:AlternateContent>
      </w:r>
      <w:r>
        <w:rPr>
          <w:noProof/>
        </w:rPr>
        <mc:AlternateContent>
          <mc:Choice Requires="wps">
            <w:drawing>
              <wp:anchor distT="4294967295" distB="4294967295" distL="114300" distR="114300" simplePos="0" relativeHeight="251695104" behindDoc="0" locked="0" layoutInCell="1" allowOverlap="1">
                <wp:simplePos x="0" y="0"/>
                <wp:positionH relativeFrom="column">
                  <wp:posOffset>6696075</wp:posOffset>
                </wp:positionH>
                <wp:positionV relativeFrom="paragraph">
                  <wp:posOffset>161289</wp:posOffset>
                </wp:positionV>
                <wp:extent cx="5453380" cy="0"/>
                <wp:effectExtent l="0" t="0" r="33020" b="19050"/>
                <wp:wrapNone/>
                <wp:docPr id="5"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978AA" id="Line 294"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25pt,12.7pt" to="956.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XC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"/>
            </w:pict>
          </mc:Fallback>
        </mc:AlternateContent>
      </w:r>
      <w:r>
        <w:rPr>
          <w:noProof/>
        </w:rPr>
        <mc:AlternateContent>
          <mc:Choice Requires="wps">
            <w:drawing>
              <wp:anchor distT="0" distB="0" distL="114299" distR="114299" simplePos="0" relativeHeight="251696128" behindDoc="0" locked="0" layoutInCell="1" allowOverlap="1">
                <wp:simplePos x="0" y="0"/>
                <wp:positionH relativeFrom="column">
                  <wp:posOffset>-2143126</wp:posOffset>
                </wp:positionH>
                <wp:positionV relativeFrom="paragraph">
                  <wp:posOffset>161290</wp:posOffset>
                </wp:positionV>
                <wp:extent cx="0" cy="1004570"/>
                <wp:effectExtent l="0" t="0" r="19050" b="24130"/>
                <wp:wrapNone/>
                <wp:docPr id="4"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47A62" id="Line 295" o:spid="_x0000_s1026" style="position:absolute;left:0;text-align:lef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0h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"/>
            </w:pict>
          </mc:Fallback>
        </mc:AlternateContent>
      </w:r>
      <w:r w:rsidR="001D6FBC" w:rsidRPr="00A2183F">
        <w:rPr>
          <w:rFonts w:hint="eastAsia"/>
          <w:b/>
          <w:szCs w:val="21"/>
        </w:rPr>
        <w:t>（退職金の額）</w:t>
      </w:r>
    </w:p>
    <w:p w:rsidR="001D6FBC" w:rsidRPr="00A2183F" w:rsidRDefault="001D6FBC" w:rsidP="00210D72">
      <w:pPr>
        <w:ind w:left="211" w:hangingChars="100" w:hanging="211"/>
        <w:rPr>
          <w:szCs w:val="21"/>
        </w:rPr>
      </w:pPr>
      <w:r w:rsidRPr="00A2183F">
        <w:rPr>
          <w:rFonts w:hint="eastAsia"/>
          <w:b/>
          <w:szCs w:val="21"/>
        </w:rPr>
        <w:t xml:space="preserve">第５１条　</w:t>
      </w:r>
      <w:r w:rsidRPr="00A2183F">
        <w:rPr>
          <w:rFonts w:hint="eastAsia"/>
          <w:szCs w:val="21"/>
        </w:rPr>
        <w:t>退職金の額は、退職又は解雇の時の基本給の額に、勤続年数に応じて定めた下表の支給率を乗じた金額とする。</w:t>
      </w:r>
    </w:p>
    <w:p w:rsidR="001D6FBC" w:rsidRPr="00A2183F" w:rsidRDefault="001D6FBC" w:rsidP="00210D72">
      <w:pPr>
        <w:jc w:val="left"/>
        <w:rPr>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00"/>
      </w:tblGrid>
      <w:tr w:rsidR="001D6FBC" w:rsidRPr="00A43F5A" w:rsidTr="00EA6050">
        <w:tc>
          <w:tcPr>
            <w:tcW w:w="1800" w:type="dxa"/>
            <w:vAlign w:val="center"/>
          </w:tcPr>
          <w:p w:rsidR="001D6FBC" w:rsidRPr="00A43F5A" w:rsidRDefault="001D6FBC" w:rsidP="00EA6050">
            <w:pPr>
              <w:jc w:val="center"/>
              <w:rPr>
                <w:szCs w:val="21"/>
              </w:rPr>
            </w:pPr>
            <w:r w:rsidRPr="00A43F5A">
              <w:rPr>
                <w:rFonts w:hint="eastAsia"/>
                <w:szCs w:val="21"/>
              </w:rPr>
              <w:t>勤続年数</w:t>
            </w:r>
          </w:p>
        </w:tc>
        <w:tc>
          <w:tcPr>
            <w:tcW w:w="1800" w:type="dxa"/>
            <w:vAlign w:val="center"/>
          </w:tcPr>
          <w:p w:rsidR="001D6FBC" w:rsidRPr="00A43F5A" w:rsidRDefault="001D6FBC" w:rsidP="00EA6050">
            <w:pPr>
              <w:jc w:val="center"/>
              <w:rPr>
                <w:szCs w:val="21"/>
              </w:rPr>
            </w:pPr>
            <w:r w:rsidRPr="00A43F5A">
              <w:rPr>
                <w:rFonts w:hint="eastAsia"/>
                <w:szCs w:val="21"/>
              </w:rPr>
              <w:t>支給率</w:t>
            </w:r>
          </w:p>
        </w:tc>
      </w:tr>
      <w:tr w:rsidR="001D6FBC" w:rsidRPr="00A43F5A" w:rsidTr="00EA6050">
        <w:tc>
          <w:tcPr>
            <w:tcW w:w="1800" w:type="dxa"/>
          </w:tcPr>
          <w:p w:rsidR="001D6FBC" w:rsidRPr="00A43F5A" w:rsidRDefault="001D6FBC" w:rsidP="00EA6050">
            <w:pPr>
              <w:ind w:firstLine="210"/>
              <w:jc w:val="center"/>
              <w:rPr>
                <w:szCs w:val="21"/>
              </w:rPr>
            </w:pPr>
            <w:r w:rsidRPr="00A43F5A">
              <w:rPr>
                <w:szCs w:val="21"/>
              </w:rPr>
              <w:t>5</w:t>
            </w:r>
            <w:r w:rsidRPr="00A43F5A">
              <w:rPr>
                <w:rFonts w:hint="eastAsia"/>
                <w:szCs w:val="21"/>
              </w:rPr>
              <w:t>年未満</w:t>
            </w:r>
          </w:p>
        </w:tc>
        <w:tc>
          <w:tcPr>
            <w:tcW w:w="1800" w:type="dxa"/>
            <w:vAlign w:val="center"/>
          </w:tcPr>
          <w:p w:rsidR="001D6FBC" w:rsidRPr="00A43F5A" w:rsidRDefault="001D6FBC" w:rsidP="00EA6050">
            <w:pPr>
              <w:jc w:val="center"/>
              <w:rPr>
                <w:szCs w:val="21"/>
              </w:rPr>
            </w:pPr>
            <w:r w:rsidRPr="00A43F5A">
              <w:rPr>
                <w:szCs w:val="21"/>
              </w:rPr>
              <w:t>1.0</w:t>
            </w:r>
          </w:p>
        </w:tc>
      </w:tr>
      <w:tr w:rsidR="001D6FBC" w:rsidRPr="00A43F5A" w:rsidTr="00EA6050">
        <w:tc>
          <w:tcPr>
            <w:tcW w:w="1800" w:type="dxa"/>
          </w:tcPr>
          <w:p w:rsidR="001D6FBC" w:rsidRPr="00A43F5A" w:rsidRDefault="001D6FBC" w:rsidP="00EA6050">
            <w:pPr>
              <w:ind w:firstLine="210"/>
              <w:jc w:val="center"/>
              <w:rPr>
                <w:szCs w:val="21"/>
              </w:rPr>
            </w:pPr>
            <w:r w:rsidRPr="00A43F5A">
              <w:rPr>
                <w:szCs w:val="21"/>
              </w:rPr>
              <w:t>5</w:t>
            </w:r>
            <w:r w:rsidRPr="00A43F5A">
              <w:rPr>
                <w:rFonts w:hint="eastAsia"/>
                <w:szCs w:val="21"/>
              </w:rPr>
              <w:t>年～</w:t>
            </w:r>
            <w:r w:rsidRPr="00A43F5A">
              <w:rPr>
                <w:szCs w:val="21"/>
              </w:rPr>
              <w:t>10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3.0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10</w:t>
            </w:r>
            <w:r w:rsidRPr="00A43F5A">
              <w:rPr>
                <w:rFonts w:hint="eastAsia"/>
                <w:szCs w:val="21"/>
              </w:rPr>
              <w:t>年～</w:t>
            </w:r>
            <w:r w:rsidRPr="00A43F5A">
              <w:rPr>
                <w:szCs w:val="21"/>
              </w:rPr>
              <w:t>15</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5.0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15</w:t>
            </w:r>
            <w:r w:rsidRPr="00A43F5A">
              <w:rPr>
                <w:rFonts w:hint="eastAsia"/>
                <w:szCs w:val="21"/>
              </w:rPr>
              <w:t>年～</w:t>
            </w:r>
            <w:r w:rsidRPr="00A43F5A">
              <w:rPr>
                <w:szCs w:val="21"/>
              </w:rPr>
              <w:t>20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7.0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20</w:t>
            </w:r>
            <w:r w:rsidRPr="00A43F5A">
              <w:rPr>
                <w:rFonts w:hint="eastAsia"/>
                <w:szCs w:val="21"/>
              </w:rPr>
              <w:t>年～</w:t>
            </w:r>
            <w:r w:rsidRPr="00A43F5A">
              <w:rPr>
                <w:szCs w:val="21"/>
              </w:rPr>
              <w:t>25</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10.0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25</w:t>
            </w:r>
            <w:r w:rsidRPr="00A43F5A">
              <w:rPr>
                <w:rFonts w:hint="eastAsia"/>
                <w:szCs w:val="21"/>
              </w:rPr>
              <w:t>年～</w:t>
            </w:r>
            <w:r w:rsidRPr="00A43F5A">
              <w:rPr>
                <w:szCs w:val="21"/>
              </w:rPr>
              <w:t>30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15.0</w:t>
            </w:r>
          </w:p>
        </w:tc>
      </w:tr>
      <w:tr w:rsidR="001D6FBC" w:rsidRPr="00A43F5A" w:rsidTr="00EA6050">
        <w:tc>
          <w:tcPr>
            <w:tcW w:w="1800" w:type="dxa"/>
            <w:vAlign w:val="center"/>
          </w:tcPr>
          <w:p w:rsidR="001D6FBC" w:rsidRPr="00A43F5A" w:rsidRDefault="001D6FBC" w:rsidP="00EA6050">
            <w:pPr>
              <w:jc w:val="center"/>
              <w:rPr>
                <w:szCs w:val="21"/>
              </w:rPr>
            </w:pPr>
            <w:r w:rsidRPr="00A43F5A">
              <w:rPr>
                <w:szCs w:val="21"/>
              </w:rPr>
              <w:t>35</w:t>
            </w:r>
            <w:r w:rsidRPr="00A43F5A">
              <w:rPr>
                <w:rFonts w:hint="eastAsia"/>
                <w:szCs w:val="21"/>
              </w:rPr>
              <w:t>年～</w:t>
            </w:r>
            <w:r w:rsidRPr="00A43F5A">
              <w:rPr>
                <w:szCs w:val="21"/>
              </w:rPr>
              <w:t>40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20.0</w:t>
            </w:r>
          </w:p>
        </w:tc>
      </w:tr>
      <w:tr w:rsidR="001D6FBC" w:rsidRPr="00A43F5A" w:rsidTr="00EA6050">
        <w:tc>
          <w:tcPr>
            <w:tcW w:w="1800" w:type="dxa"/>
            <w:vAlign w:val="center"/>
          </w:tcPr>
          <w:p w:rsidR="001D6FBC" w:rsidRPr="00A43F5A" w:rsidRDefault="001D6FBC" w:rsidP="00EA6050">
            <w:pPr>
              <w:ind w:firstLineChars="100" w:firstLine="210"/>
              <w:jc w:val="center"/>
              <w:rPr>
                <w:szCs w:val="21"/>
              </w:rPr>
            </w:pPr>
            <w:r w:rsidRPr="00A43F5A">
              <w:rPr>
                <w:szCs w:val="21"/>
              </w:rPr>
              <w:t>40</w:t>
            </w:r>
            <w:r w:rsidRPr="00A43F5A">
              <w:rPr>
                <w:rFonts w:hint="eastAsia"/>
                <w:szCs w:val="21"/>
              </w:rPr>
              <w:t>年～</w:t>
            </w:r>
          </w:p>
        </w:tc>
        <w:tc>
          <w:tcPr>
            <w:tcW w:w="1800" w:type="dxa"/>
            <w:vAlign w:val="center"/>
          </w:tcPr>
          <w:p w:rsidR="001D6FBC" w:rsidRPr="00A43F5A" w:rsidRDefault="001D6FBC" w:rsidP="00EA6050">
            <w:pPr>
              <w:jc w:val="center"/>
              <w:rPr>
                <w:szCs w:val="21"/>
              </w:rPr>
            </w:pPr>
            <w:r w:rsidRPr="00A43F5A">
              <w:rPr>
                <w:szCs w:val="21"/>
              </w:rPr>
              <w:t>25.0</w:t>
            </w:r>
          </w:p>
        </w:tc>
      </w:tr>
    </w:tbl>
    <w:p w:rsidR="001D6FBC" w:rsidRPr="00A2183F" w:rsidRDefault="001D6FBC" w:rsidP="00210D72">
      <w:pPr>
        <w:ind w:left="210" w:hangingChars="100" w:hanging="210"/>
        <w:rPr>
          <w:szCs w:val="21"/>
        </w:rPr>
      </w:pPr>
    </w:p>
    <w:p w:rsidR="001D6FBC" w:rsidRPr="00210D72" w:rsidRDefault="001D6FBC" w:rsidP="00EC3F1E">
      <w:pPr>
        <w:rPr>
          <w:b/>
          <w:szCs w:val="21"/>
        </w:rPr>
      </w:pPr>
      <w:r w:rsidRPr="00A2183F">
        <w:rPr>
          <w:rFonts w:hint="eastAsia"/>
          <w:szCs w:val="21"/>
        </w:rPr>
        <w:t>２　第９条により休職する期間については、会社の都合による場合を除き、前項の勤続年数に算入しない。</w:t>
      </w:r>
    </w:p>
    <w:p w:rsidR="001D6FBC" w:rsidRPr="00A2183F" w:rsidRDefault="001D6FBC" w:rsidP="00EC3F1E">
      <w:pPr>
        <w:rPr>
          <w:rFonts w:ascii="ＭＳ 明朝"/>
          <w:szCs w:val="21"/>
        </w:rPr>
      </w:pPr>
    </w:p>
    <w:p w:rsidR="001D6FBC" w:rsidRPr="00A2183F" w:rsidRDefault="007F6DF3" w:rsidP="00210D72">
      <w:pPr>
        <w:ind w:left="210" w:hanging="210"/>
        <w:rPr>
          <w:rFonts w:ascii="ＭＳ 明朝"/>
          <w:b/>
          <w:szCs w:val="21"/>
        </w:rPr>
      </w:pPr>
      <w:r>
        <w:rPr>
          <w:noProof/>
        </w:rPr>
        <mc:AlternateContent>
          <mc:Choice Requires="wps">
            <w:drawing>
              <wp:anchor distT="0" distB="0" distL="114299" distR="114299" simplePos="0" relativeHeight="251698176" behindDoc="0" locked="0" layoutInCell="1" allowOverlap="1">
                <wp:simplePos x="0" y="0"/>
                <wp:positionH relativeFrom="column">
                  <wp:posOffset>-1724026</wp:posOffset>
                </wp:positionH>
                <wp:positionV relativeFrom="paragraph">
                  <wp:posOffset>76200</wp:posOffset>
                </wp:positionV>
                <wp:extent cx="0" cy="502285"/>
                <wp:effectExtent l="0" t="0" r="19050" b="31115"/>
                <wp:wrapNone/>
                <wp:docPr id="3"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F566" id="Line 297" o:spid="_x0000_s1026" style="position:absolute;left:0;text-align:lef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KqEwIAACk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"/>
            </w:pict>
          </mc:Fallback>
        </mc:AlternateContent>
      </w:r>
      <w:r w:rsidR="001D6FBC" w:rsidRPr="00A2183F">
        <w:rPr>
          <w:rFonts w:ascii="ＭＳ 明朝" w:hAnsi="ＭＳ 明朝" w:hint="eastAsia"/>
          <w:b/>
          <w:szCs w:val="21"/>
        </w:rPr>
        <w:t>（退職金の支払方法及び支払時期）</w:t>
      </w:r>
    </w:p>
    <w:p w:rsidR="00FF58E8" w:rsidRDefault="001D6FBC" w:rsidP="00FF58E8">
      <w:pPr>
        <w:rPr>
          <w:rFonts w:ascii="ＭＳ 明朝" w:hAnsi="ＭＳ 明朝"/>
          <w:szCs w:val="21"/>
        </w:rPr>
      </w:pPr>
      <w:r w:rsidRPr="00A2183F">
        <w:rPr>
          <w:rFonts w:ascii="ＭＳ 明朝" w:hAnsi="ＭＳ 明朝" w:hint="eastAsia"/>
          <w:b/>
          <w:szCs w:val="21"/>
        </w:rPr>
        <w:t>第５２条</w:t>
      </w:r>
      <w:r w:rsidR="007F6DF3">
        <w:rPr>
          <w:noProof/>
        </w:rPr>
        <mc:AlternateContent>
          <mc:Choice Requires="wps">
            <w:drawing>
              <wp:anchor distT="0" distB="0" distL="114299" distR="114299" simplePos="0" relativeHeight="251699200" behindDoc="0" locked="0" layoutInCell="1" allowOverlap="1">
                <wp:simplePos x="0" y="0"/>
                <wp:positionH relativeFrom="column">
                  <wp:posOffset>6943724</wp:posOffset>
                </wp:positionH>
                <wp:positionV relativeFrom="paragraph">
                  <wp:posOffset>0</wp:posOffset>
                </wp:positionV>
                <wp:extent cx="0" cy="502285"/>
                <wp:effectExtent l="0" t="0" r="19050" b="12065"/>
                <wp:wrapNone/>
                <wp:docPr id="2"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2708A" id="Line 298" o:spid="_x0000_s1026" style="position:absolute;left:0;text-align:left;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6.75pt,0" to="546.75pt,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"/>
            </w:pict>
          </mc:Fallback>
        </mc:AlternateContent>
      </w:r>
      <w:r w:rsidRPr="00A2183F">
        <w:rPr>
          <w:rFonts w:ascii="ＭＳ 明朝" w:hAnsi="ＭＳ 明朝" w:hint="eastAsia"/>
          <w:b/>
          <w:szCs w:val="21"/>
        </w:rPr>
        <w:t xml:space="preserve">　</w:t>
      </w:r>
      <w:r w:rsidRPr="00A2183F">
        <w:rPr>
          <w:rFonts w:ascii="ＭＳ 明朝" w:hAnsi="ＭＳ 明朝" w:hint="eastAsia"/>
          <w:szCs w:val="21"/>
        </w:rPr>
        <w:t>退職金は、支給事由の生じた日から</w:t>
      </w:r>
      <w:r w:rsidRPr="00A2183F">
        <w:rPr>
          <w:rFonts w:ascii="ＭＳ 明朝" w:hAnsi="ＭＳ 明朝" w:hint="eastAsia"/>
          <w:szCs w:val="21"/>
          <w:u w:val="single"/>
        </w:rPr>
        <w:t xml:space="preserve">　　</w:t>
      </w:r>
      <w:r w:rsidRPr="00A2183F">
        <w:rPr>
          <w:rFonts w:ascii="ＭＳ 明朝" w:hAnsi="ＭＳ 明朝" w:hint="eastAsia"/>
          <w:szCs w:val="21"/>
        </w:rPr>
        <w:t>か月以内に、退職した労働者（死亡による退職の場合はその遺族）に対して支払う。</w:t>
      </w: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FF58E8" w:rsidRDefault="00FF58E8" w:rsidP="00FF58E8">
      <w:pPr>
        <w:rPr>
          <w:rFonts w:ascii="ＭＳ 明朝" w:hAnsi="ＭＳ 明朝"/>
          <w:szCs w:val="21"/>
        </w:rPr>
      </w:pPr>
    </w:p>
    <w:p w:rsidR="001D6FBC" w:rsidRPr="00FF58E8" w:rsidRDefault="00FF58E8" w:rsidP="00FF58E8">
      <w:pPr>
        <w:jc w:val="center"/>
        <w:rPr>
          <w:rFonts w:ascii="ＭＳ 明朝" w:hAnsi="ＭＳ 明朝"/>
          <w:szCs w:val="21"/>
        </w:rPr>
      </w:pPr>
      <w:r>
        <w:rPr>
          <w:rFonts w:ascii="ＭＳ 明朝" w:hAnsi="ＭＳ 明朝"/>
          <w:szCs w:val="21"/>
        </w:rPr>
        <w:br/>
      </w:r>
      <w:r>
        <w:rPr>
          <w:rFonts w:ascii="ＭＳ 明朝" w:hAnsi="ＭＳ 明朝"/>
          <w:szCs w:val="21"/>
        </w:rPr>
        <w:br/>
      </w:r>
      <w:r>
        <w:rPr>
          <w:rFonts w:ascii="ＭＳ 明朝" w:hAnsi="ＭＳ 明朝"/>
          <w:szCs w:val="21"/>
        </w:rPr>
        <w:br/>
      </w:r>
      <w:r w:rsidR="007F6DF3">
        <w:rPr>
          <w:noProof/>
        </w:rPr>
        <w:lastRenderedPageBreak/>
        <mc:AlternateContent>
          <mc:Choice Requires="wps">
            <w:drawing>
              <wp:anchor distT="4294967295" distB="4294967295" distL="114300" distR="114300" simplePos="0" relativeHeight="251620352" behindDoc="0" locked="0" layoutInCell="1" allowOverlap="1">
                <wp:simplePos x="0" y="0"/>
                <wp:positionH relativeFrom="column">
                  <wp:posOffset>-6905625</wp:posOffset>
                </wp:positionH>
                <wp:positionV relativeFrom="paragraph">
                  <wp:posOffset>130174</wp:posOffset>
                </wp:positionV>
                <wp:extent cx="5453380" cy="0"/>
                <wp:effectExtent l="0" t="0" r="33020" b="19050"/>
                <wp:wrapNone/>
                <wp:docPr id="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E0C74" id="Line 79" o:spid="_x0000_s1026" style="position:absolute;left:0;text-align:left;z-index:251620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jg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"/>
            </w:pict>
          </mc:Fallback>
        </mc:AlternateContent>
      </w:r>
      <w:r w:rsidR="001D6FBC" w:rsidRPr="00A24361">
        <w:rPr>
          <w:rFonts w:ascii="HGP創英角ｺﾞｼｯｸUB" w:eastAsia="HGP創英角ｺﾞｼｯｸUB" w:hAnsi="ＭＳ 明朝" w:hint="eastAsia"/>
          <w:b/>
          <w:sz w:val="40"/>
          <w:szCs w:val="40"/>
        </w:rPr>
        <w:t>第９章　安全衛生及び災害補償</w:t>
      </w:r>
    </w:p>
    <w:p w:rsidR="001D6FBC" w:rsidRPr="00A2183F" w:rsidRDefault="001D6FBC" w:rsidP="00210D72">
      <w:pPr>
        <w:ind w:left="210" w:hanging="210"/>
        <w:rPr>
          <w:b/>
          <w:szCs w:val="21"/>
        </w:rPr>
      </w:pPr>
      <w:r>
        <w:rPr>
          <w:b/>
          <w:szCs w:val="21"/>
        </w:rPr>
        <w:br/>
      </w:r>
      <w:r w:rsidRPr="00A2183F">
        <w:rPr>
          <w:rFonts w:hint="eastAsia"/>
          <w:b/>
          <w:szCs w:val="21"/>
        </w:rPr>
        <w:t>（遵守事項）</w:t>
      </w:r>
    </w:p>
    <w:p w:rsidR="001D6FBC" w:rsidRPr="00A2183F" w:rsidRDefault="001D6FBC" w:rsidP="00210D72">
      <w:pPr>
        <w:ind w:left="210" w:hanging="210"/>
        <w:rPr>
          <w:szCs w:val="21"/>
        </w:rPr>
      </w:pPr>
      <w:r w:rsidRPr="00A2183F">
        <w:rPr>
          <w:rFonts w:hint="eastAsia"/>
          <w:b/>
          <w:szCs w:val="21"/>
        </w:rPr>
        <w:t xml:space="preserve">第５３条　</w:t>
      </w:r>
      <w:r w:rsidRPr="00A2183F">
        <w:rPr>
          <w:rFonts w:hint="eastAsia"/>
          <w:szCs w:val="21"/>
        </w:rPr>
        <w:t>会社は、労働者の安全衛生の確保及び改善を図り、快適な職場の形成のために必要な措置を講ずる。</w:t>
      </w:r>
    </w:p>
    <w:p w:rsidR="001D6FBC" w:rsidRPr="00A2183F" w:rsidRDefault="001D6FBC" w:rsidP="00210D72">
      <w:pPr>
        <w:ind w:left="210" w:hanging="210"/>
        <w:rPr>
          <w:szCs w:val="21"/>
        </w:rPr>
      </w:pPr>
      <w:r w:rsidRPr="00A2183F">
        <w:rPr>
          <w:rFonts w:hint="eastAsia"/>
          <w:szCs w:val="21"/>
        </w:rPr>
        <w:t>２　労働者は、安全衛生に関する法令及び会社の指示を守り、会社と協力して労働災害の防止に努めなければならない。</w:t>
      </w:r>
    </w:p>
    <w:p w:rsidR="001D6FBC" w:rsidRPr="00A2183F" w:rsidRDefault="001D6FBC" w:rsidP="00210D72">
      <w:pPr>
        <w:ind w:left="210" w:hanging="210"/>
        <w:rPr>
          <w:szCs w:val="21"/>
        </w:rPr>
      </w:pPr>
      <w:r w:rsidRPr="00A2183F">
        <w:rPr>
          <w:rFonts w:hint="eastAsia"/>
          <w:szCs w:val="21"/>
        </w:rPr>
        <w:t>３　労働者は安全衛生の確保のため、特に下記の事項を遵守しなければならない。</w:t>
      </w:r>
    </w:p>
    <w:p w:rsidR="001D6FBC" w:rsidRPr="00A2183F" w:rsidRDefault="001D6FBC" w:rsidP="00210D72">
      <w:pPr>
        <w:pStyle w:val="a7"/>
        <w:numPr>
          <w:ilvl w:val="0"/>
          <w:numId w:val="27"/>
        </w:numPr>
        <w:ind w:leftChars="0" w:left="884" w:hanging="425"/>
        <w:rPr>
          <w:szCs w:val="21"/>
        </w:rPr>
      </w:pPr>
      <w:r w:rsidRPr="00A2183F">
        <w:rPr>
          <w:rFonts w:hint="eastAsia"/>
          <w:szCs w:val="21"/>
        </w:rPr>
        <w:t>機械設備、工具等の就業前点検を徹底すること。また、異常を認めたときは、</w:t>
      </w:r>
    </w:p>
    <w:p w:rsidR="001D6FBC" w:rsidRPr="00A2183F" w:rsidRDefault="001D6FBC" w:rsidP="00210D72">
      <w:pPr>
        <w:ind w:left="459" w:firstLineChars="100" w:firstLine="210"/>
        <w:rPr>
          <w:szCs w:val="21"/>
        </w:rPr>
      </w:pPr>
      <w:r w:rsidRPr="00A2183F">
        <w:rPr>
          <w:rFonts w:hint="eastAsia"/>
          <w:szCs w:val="21"/>
        </w:rPr>
        <w:t>速やかに会社に報告し、指示に従うこと。</w:t>
      </w:r>
    </w:p>
    <w:p w:rsidR="001D6FBC" w:rsidRPr="00A2183F" w:rsidRDefault="001D6FBC" w:rsidP="00210D72">
      <w:pPr>
        <w:pStyle w:val="a7"/>
        <w:numPr>
          <w:ilvl w:val="0"/>
          <w:numId w:val="27"/>
        </w:numPr>
        <w:ind w:leftChars="0" w:left="884" w:hanging="425"/>
        <w:rPr>
          <w:szCs w:val="21"/>
        </w:rPr>
      </w:pPr>
      <w:r w:rsidRPr="00A2183F">
        <w:rPr>
          <w:rFonts w:hint="eastAsia"/>
          <w:szCs w:val="21"/>
        </w:rPr>
        <w:t>安全装置を取り外したり、その効力を失わせるようなことはしないこと。</w:t>
      </w:r>
    </w:p>
    <w:p w:rsidR="001D6FBC" w:rsidRPr="00A2183F" w:rsidRDefault="001D6FBC" w:rsidP="00210D72">
      <w:pPr>
        <w:pStyle w:val="a7"/>
        <w:numPr>
          <w:ilvl w:val="0"/>
          <w:numId w:val="27"/>
        </w:numPr>
        <w:ind w:leftChars="0" w:left="884" w:hanging="425"/>
        <w:rPr>
          <w:szCs w:val="21"/>
        </w:rPr>
      </w:pPr>
      <w:r w:rsidRPr="00A2183F">
        <w:rPr>
          <w:rFonts w:hint="eastAsia"/>
          <w:szCs w:val="21"/>
        </w:rPr>
        <w:t>保護具の着用が必要な作業については、必ず着用すること。</w:t>
      </w:r>
    </w:p>
    <w:p w:rsidR="001D6FBC" w:rsidRPr="00A2183F" w:rsidRDefault="001D6FBC" w:rsidP="00210D72">
      <w:pPr>
        <w:pStyle w:val="a7"/>
        <w:numPr>
          <w:ilvl w:val="0"/>
          <w:numId w:val="27"/>
        </w:numPr>
        <w:ind w:leftChars="0" w:left="884" w:hanging="425"/>
        <w:rPr>
          <w:szCs w:val="21"/>
        </w:rPr>
      </w:pPr>
      <w:r w:rsidRPr="00A2183F">
        <w:rPr>
          <w:rFonts w:hint="eastAsia"/>
          <w:szCs w:val="21"/>
        </w:rPr>
        <w:t>喫煙は、所定の場所以外では行わないこと。</w:t>
      </w:r>
    </w:p>
    <w:p w:rsidR="001D6FBC" w:rsidRPr="00A2183F" w:rsidRDefault="001D6FBC" w:rsidP="00210D72">
      <w:pPr>
        <w:pStyle w:val="a7"/>
        <w:numPr>
          <w:ilvl w:val="0"/>
          <w:numId w:val="27"/>
        </w:numPr>
        <w:ind w:leftChars="0" w:left="884" w:hanging="425"/>
        <w:rPr>
          <w:szCs w:val="21"/>
        </w:rPr>
      </w:pPr>
      <w:r w:rsidRPr="00A2183F">
        <w:rPr>
          <w:rFonts w:hint="eastAsia"/>
          <w:szCs w:val="21"/>
        </w:rPr>
        <w:t>立入禁止又は通行禁止区域には立ち入らないこと。</w:t>
      </w:r>
    </w:p>
    <w:p w:rsidR="001D6FBC" w:rsidRPr="00A2183F" w:rsidRDefault="001D6FBC" w:rsidP="00210D72">
      <w:pPr>
        <w:pStyle w:val="a7"/>
        <w:numPr>
          <w:ilvl w:val="0"/>
          <w:numId w:val="27"/>
        </w:numPr>
        <w:ind w:leftChars="0" w:left="884" w:hanging="425"/>
        <w:rPr>
          <w:szCs w:val="21"/>
        </w:rPr>
      </w:pPr>
      <w:r w:rsidRPr="00A2183F">
        <w:rPr>
          <w:rFonts w:hint="eastAsia"/>
          <w:szCs w:val="21"/>
        </w:rPr>
        <w:t>常に整理整頓に努め、通路、避難口又は消火設備のある所に物品を置かないこ</w:t>
      </w:r>
    </w:p>
    <w:p w:rsidR="001D6FBC" w:rsidRPr="00A2183F" w:rsidRDefault="001D6FBC" w:rsidP="00210D72">
      <w:pPr>
        <w:ind w:left="459" w:firstLineChars="100" w:firstLine="210"/>
        <w:rPr>
          <w:szCs w:val="21"/>
        </w:rPr>
      </w:pPr>
      <w:r w:rsidRPr="00A2183F">
        <w:rPr>
          <w:rFonts w:hint="eastAsia"/>
          <w:szCs w:val="21"/>
        </w:rPr>
        <w:t>と。</w:t>
      </w:r>
    </w:p>
    <w:p w:rsidR="001D6FBC" w:rsidRPr="00A2183F" w:rsidRDefault="001D6FBC" w:rsidP="00210D72">
      <w:pPr>
        <w:pStyle w:val="a7"/>
        <w:numPr>
          <w:ilvl w:val="0"/>
          <w:numId w:val="27"/>
        </w:numPr>
        <w:ind w:leftChars="0" w:left="884" w:hanging="425"/>
        <w:rPr>
          <w:szCs w:val="21"/>
        </w:rPr>
      </w:pPr>
      <w:r w:rsidRPr="00A2183F">
        <w:rPr>
          <w:rFonts w:hint="eastAsia"/>
          <w:szCs w:val="21"/>
        </w:rPr>
        <w:t>火災等非常災害の発生を発見したときは、直ちに臨機の措置をとり、</w:t>
      </w:r>
      <w:r w:rsidRPr="00A2183F">
        <w:rPr>
          <w:rFonts w:hint="eastAsia"/>
          <w:szCs w:val="21"/>
          <w:u w:val="single"/>
        </w:rPr>
        <w:t xml:space="preserve">　　　　</w:t>
      </w:r>
      <w:r w:rsidRPr="00A2183F">
        <w:rPr>
          <w:rFonts w:hint="eastAsia"/>
          <w:szCs w:val="21"/>
        </w:rPr>
        <w:t>に</w:t>
      </w:r>
    </w:p>
    <w:p w:rsidR="001D6FBC" w:rsidRPr="00A2183F" w:rsidRDefault="001D6FBC" w:rsidP="00906A6E">
      <w:pPr>
        <w:ind w:firstLineChars="300" w:firstLine="630"/>
        <w:rPr>
          <w:rFonts w:ascii="ＭＳ 明朝"/>
          <w:szCs w:val="21"/>
        </w:rPr>
      </w:pPr>
      <w:r w:rsidRPr="00A2183F">
        <w:rPr>
          <w:rFonts w:hint="eastAsia"/>
          <w:szCs w:val="21"/>
        </w:rPr>
        <w:t>報告し、その指示に従うこと。</w:t>
      </w:r>
      <w:r>
        <w:rPr>
          <w:szCs w:val="21"/>
        </w:rPr>
        <w:br/>
      </w:r>
    </w:p>
    <w:p w:rsidR="001D6FBC" w:rsidRPr="00A2183F" w:rsidRDefault="001D6FBC" w:rsidP="00210D72">
      <w:pPr>
        <w:ind w:left="420" w:hanging="420"/>
        <w:rPr>
          <w:b/>
          <w:szCs w:val="21"/>
        </w:rPr>
      </w:pPr>
      <w:r w:rsidRPr="00A2183F">
        <w:rPr>
          <w:rFonts w:hint="eastAsia"/>
          <w:b/>
          <w:szCs w:val="21"/>
        </w:rPr>
        <w:t>（健康診断）</w:t>
      </w:r>
    </w:p>
    <w:p w:rsidR="001D6FBC" w:rsidRPr="00A2183F" w:rsidRDefault="001D6FBC" w:rsidP="00210D72">
      <w:pPr>
        <w:ind w:left="420" w:hanging="420"/>
        <w:rPr>
          <w:rFonts w:hAnsi="ＭＳ 明朝"/>
          <w:szCs w:val="21"/>
        </w:rPr>
      </w:pPr>
      <w:r w:rsidRPr="00A2183F">
        <w:rPr>
          <w:rFonts w:hint="eastAsia"/>
          <w:b/>
          <w:szCs w:val="21"/>
        </w:rPr>
        <w:t xml:space="preserve">第５４条　</w:t>
      </w:r>
      <w:r w:rsidRPr="00A2183F">
        <w:rPr>
          <w:rFonts w:hint="eastAsia"/>
          <w:szCs w:val="21"/>
        </w:rPr>
        <w:t>労働者に対しては、採用の際及び毎年１回（</w:t>
      </w:r>
      <w:r w:rsidRPr="00A2183F">
        <w:rPr>
          <w:rFonts w:hAnsi="ＭＳ 明朝" w:hint="eastAsia"/>
          <w:szCs w:val="21"/>
        </w:rPr>
        <w:t>深夜労働に従事する者は６か月</w:t>
      </w:r>
    </w:p>
    <w:p w:rsidR="001D6FBC" w:rsidRPr="00A2183F" w:rsidRDefault="001D6FBC" w:rsidP="00210D72">
      <w:pPr>
        <w:ind w:firstLineChars="100" w:firstLine="210"/>
        <w:rPr>
          <w:b/>
          <w:szCs w:val="21"/>
        </w:rPr>
      </w:pPr>
      <w:r w:rsidRPr="00A2183F">
        <w:rPr>
          <w:rFonts w:hAnsi="ＭＳ 明朝" w:hint="eastAsia"/>
          <w:szCs w:val="21"/>
        </w:rPr>
        <w:t>ごとに１回</w:t>
      </w:r>
      <w:r w:rsidRPr="00A2183F">
        <w:rPr>
          <w:rFonts w:hint="eastAsia"/>
          <w:szCs w:val="21"/>
        </w:rPr>
        <w:t>）、定期に健康診断を行う。</w:t>
      </w:r>
    </w:p>
    <w:p w:rsidR="001D6FBC" w:rsidRPr="00A2183F" w:rsidRDefault="001D6FBC" w:rsidP="00210D72">
      <w:pPr>
        <w:ind w:left="210" w:hanging="210"/>
        <w:rPr>
          <w:szCs w:val="21"/>
        </w:rPr>
      </w:pPr>
      <w:r w:rsidRPr="00A2183F">
        <w:rPr>
          <w:rFonts w:hint="eastAsia"/>
          <w:szCs w:val="21"/>
        </w:rPr>
        <w:t>２　前項の健康診断のほか、法令で定められた有害業務に従事する労働者に対しては、特別の項目についての健康診断を行う。</w:t>
      </w:r>
    </w:p>
    <w:p w:rsidR="001D6FBC" w:rsidRPr="00A2183F" w:rsidRDefault="001D6FBC" w:rsidP="00210D72">
      <w:pPr>
        <w:spacing w:line="350" w:lineRule="atLeast"/>
        <w:ind w:left="210" w:hangingChars="100" w:hanging="210"/>
        <w:rPr>
          <w:rFonts w:hAnsi="ＭＳ 明朝"/>
          <w:szCs w:val="21"/>
        </w:rPr>
      </w:pPr>
      <w:r w:rsidRPr="00A2183F">
        <w:rPr>
          <w:rFonts w:hAnsi="ＭＳ 明朝" w:hint="eastAsia"/>
          <w:szCs w:val="21"/>
        </w:rPr>
        <w:t>３　長時間の労働により疲労の蓄積が認められる労働者に対し、その者の申出により医師による面接指導を行う。</w:t>
      </w:r>
    </w:p>
    <w:p w:rsidR="001D6FBC" w:rsidRPr="00210D72" w:rsidRDefault="001D6FBC" w:rsidP="00210D72">
      <w:pPr>
        <w:spacing w:line="360" w:lineRule="exact"/>
        <w:rPr>
          <w:b/>
          <w:szCs w:val="21"/>
        </w:rPr>
      </w:pPr>
      <w:r w:rsidRPr="00A2183F">
        <w:rPr>
          <w:rFonts w:hint="eastAsia"/>
          <w:szCs w:val="21"/>
        </w:rPr>
        <w:t>４　第１項及び第２項の健康診断並びに前項の面接指導の結果必要と認めるときは、一定期間の就業禁止、労働時間の短縮、配置転換その他健康保持上必要な措置を命ずることがある。</w:t>
      </w:r>
    </w:p>
    <w:p w:rsidR="001D6FBC" w:rsidRPr="00A43F5A" w:rsidRDefault="001D6FBC" w:rsidP="00EC3F1E">
      <w:pPr>
        <w:ind w:left="210" w:hanging="210"/>
        <w:rPr>
          <w:szCs w:val="21"/>
        </w:rPr>
      </w:pPr>
    </w:p>
    <w:p w:rsidR="001D6FBC" w:rsidRPr="00A2183F" w:rsidRDefault="001D6FBC" w:rsidP="00210D72">
      <w:pPr>
        <w:ind w:left="420" w:hanging="420"/>
        <w:rPr>
          <w:b/>
          <w:szCs w:val="21"/>
        </w:rPr>
      </w:pPr>
      <w:r w:rsidRPr="00A2183F">
        <w:rPr>
          <w:rFonts w:hint="eastAsia"/>
          <w:b/>
          <w:szCs w:val="21"/>
        </w:rPr>
        <w:t>（</w:t>
      </w:r>
      <w:r>
        <w:rPr>
          <w:rFonts w:hint="eastAsia"/>
          <w:b/>
          <w:szCs w:val="21"/>
        </w:rPr>
        <w:t>ストレスチェック</w:t>
      </w:r>
      <w:r w:rsidRPr="00A2183F">
        <w:rPr>
          <w:rFonts w:hint="eastAsia"/>
          <w:b/>
          <w:szCs w:val="21"/>
        </w:rPr>
        <w:t>）</w:t>
      </w:r>
    </w:p>
    <w:p w:rsidR="001D6FBC" w:rsidRPr="00A2183F" w:rsidRDefault="001D6FBC" w:rsidP="00210D72">
      <w:pPr>
        <w:ind w:leftChars="16" w:left="245" w:hangingChars="100" w:hanging="211"/>
        <w:rPr>
          <w:b/>
          <w:szCs w:val="21"/>
        </w:rPr>
      </w:pPr>
      <w:r>
        <w:rPr>
          <w:rFonts w:hint="eastAsia"/>
          <w:b/>
          <w:szCs w:val="21"/>
        </w:rPr>
        <w:t>第５５条</w:t>
      </w:r>
      <w:r w:rsidRPr="00A2183F">
        <w:rPr>
          <w:rFonts w:hint="eastAsia"/>
          <w:b/>
          <w:szCs w:val="21"/>
        </w:rPr>
        <w:t xml:space="preserve">　</w:t>
      </w:r>
      <w:r w:rsidRPr="00A2183F">
        <w:rPr>
          <w:rFonts w:hint="eastAsia"/>
          <w:szCs w:val="21"/>
        </w:rPr>
        <w:t>労働者に対しては、毎年１回</w:t>
      </w:r>
      <w:r>
        <w:rPr>
          <w:rFonts w:hint="eastAsia"/>
          <w:szCs w:val="21"/>
        </w:rPr>
        <w:t>、定期に、医師、保健師等による心理的な負担の程度を把握するための検査（ストレスチェック）</w:t>
      </w:r>
      <w:r w:rsidRPr="00A2183F">
        <w:rPr>
          <w:rFonts w:hint="eastAsia"/>
          <w:szCs w:val="21"/>
        </w:rPr>
        <w:t>を行う。</w:t>
      </w:r>
    </w:p>
    <w:p w:rsidR="001D6FBC" w:rsidRPr="00A2183F" w:rsidRDefault="001D6FBC" w:rsidP="00210D72">
      <w:pPr>
        <w:ind w:left="210" w:hanging="210"/>
        <w:rPr>
          <w:rFonts w:hAnsi="ＭＳ 明朝"/>
          <w:szCs w:val="21"/>
        </w:rPr>
      </w:pPr>
      <w:r w:rsidRPr="00A2183F">
        <w:rPr>
          <w:rFonts w:hint="eastAsia"/>
          <w:szCs w:val="21"/>
        </w:rPr>
        <w:t>２　前項の</w:t>
      </w:r>
      <w:r>
        <w:rPr>
          <w:rFonts w:hint="eastAsia"/>
          <w:szCs w:val="21"/>
        </w:rPr>
        <w:t>ストレスチェックの結果、ストレスが高く、面接指導が必要であると医師、保健師等が認めた労働者に対し、その者の申出により</w:t>
      </w:r>
      <w:r w:rsidRPr="00A2183F">
        <w:rPr>
          <w:rFonts w:hAnsi="ＭＳ 明朝" w:hint="eastAsia"/>
          <w:szCs w:val="21"/>
        </w:rPr>
        <w:t>医師による面接指導を行う。</w:t>
      </w:r>
    </w:p>
    <w:p w:rsidR="001D6FBC" w:rsidRDefault="001D6FBC" w:rsidP="00210D72">
      <w:pPr>
        <w:ind w:left="210" w:hanging="210"/>
        <w:rPr>
          <w:szCs w:val="21"/>
        </w:rPr>
      </w:pPr>
      <w:r>
        <w:rPr>
          <w:rFonts w:hint="eastAsia"/>
          <w:szCs w:val="21"/>
        </w:rPr>
        <w:lastRenderedPageBreak/>
        <w:t>３</w:t>
      </w:r>
      <w:r w:rsidRPr="00A2183F">
        <w:rPr>
          <w:rFonts w:hint="eastAsia"/>
          <w:szCs w:val="21"/>
        </w:rPr>
        <w:t xml:space="preserve">　</w:t>
      </w:r>
      <w:r>
        <w:rPr>
          <w:rFonts w:hint="eastAsia"/>
          <w:szCs w:val="21"/>
        </w:rPr>
        <w:t>前項の</w:t>
      </w:r>
      <w:r w:rsidRPr="00A2183F">
        <w:rPr>
          <w:rFonts w:hint="eastAsia"/>
          <w:szCs w:val="21"/>
        </w:rPr>
        <w:t>面接指導の結果必要と認めるときは、</w:t>
      </w:r>
      <w:r>
        <w:rPr>
          <w:rFonts w:hint="eastAsia"/>
          <w:szCs w:val="21"/>
        </w:rPr>
        <w:t>就業場所の変更、作業の転換、労働時間の短縮、深夜業の回数の減少等、</w:t>
      </w:r>
      <w:r w:rsidRPr="00A2183F">
        <w:rPr>
          <w:rFonts w:hint="eastAsia"/>
          <w:szCs w:val="21"/>
        </w:rPr>
        <w:t>必要な措置を命ずることがある。</w:t>
      </w:r>
    </w:p>
    <w:p w:rsidR="001D6FBC" w:rsidRPr="00A43F5A" w:rsidRDefault="001D6FBC" w:rsidP="00DA6484">
      <w:pPr>
        <w:ind w:left="210" w:hanging="210"/>
        <w:rPr>
          <w:szCs w:val="21"/>
        </w:rPr>
      </w:pPr>
    </w:p>
    <w:p w:rsidR="001D6FBC" w:rsidRPr="00A2183F" w:rsidRDefault="001D6FBC" w:rsidP="00210D72">
      <w:pPr>
        <w:ind w:left="210" w:hanging="210"/>
        <w:rPr>
          <w:rFonts w:ascii="ＭＳ 明朝"/>
          <w:b/>
          <w:szCs w:val="21"/>
        </w:rPr>
      </w:pPr>
      <w:r w:rsidRPr="00A2183F">
        <w:rPr>
          <w:rFonts w:ascii="ＭＳ 明朝" w:hAnsi="ＭＳ 明朝" w:hint="eastAsia"/>
          <w:b/>
          <w:szCs w:val="21"/>
        </w:rPr>
        <w:t>（健康管理上の個人情報の取扱い）</w:t>
      </w:r>
    </w:p>
    <w:p w:rsidR="001D6FBC" w:rsidRPr="00A2183F" w:rsidRDefault="001D6FBC" w:rsidP="00210D72">
      <w:pPr>
        <w:ind w:left="210" w:hanging="210"/>
        <w:rPr>
          <w:rFonts w:ascii="ＭＳ 明朝"/>
          <w:szCs w:val="21"/>
        </w:rPr>
      </w:pPr>
      <w:r>
        <w:rPr>
          <w:rFonts w:ascii="ＭＳ 明朝" w:hAnsi="ＭＳ 明朝" w:hint="eastAsia"/>
          <w:b/>
          <w:szCs w:val="21"/>
        </w:rPr>
        <w:t>第５６</w:t>
      </w:r>
      <w:r w:rsidRPr="00A2183F">
        <w:rPr>
          <w:rFonts w:ascii="ＭＳ 明朝" w:hAnsi="ＭＳ 明朝" w:hint="eastAsia"/>
          <w:b/>
          <w:szCs w:val="21"/>
        </w:rPr>
        <w:t xml:space="preserve">条　</w:t>
      </w:r>
      <w:r w:rsidRPr="00A2183F">
        <w:rPr>
          <w:rFonts w:ascii="ＭＳ 明朝" w:hAnsi="ＭＳ 明朝" w:hint="eastAsia"/>
          <w:szCs w:val="21"/>
        </w:rPr>
        <w:t>会社への提出書類及び身上その他の個人情報（家族状況も含む）並びに健康診断書その他の健康情報は、次の目的のために利用する。</w:t>
      </w:r>
    </w:p>
    <w:p w:rsidR="001D6FBC" w:rsidRPr="00A2183F" w:rsidRDefault="001D6FBC" w:rsidP="00210D72">
      <w:pPr>
        <w:pStyle w:val="a7"/>
        <w:numPr>
          <w:ilvl w:val="0"/>
          <w:numId w:val="28"/>
        </w:numPr>
        <w:ind w:leftChars="236" w:left="496" w:firstLine="2"/>
        <w:rPr>
          <w:rFonts w:ascii="ＭＳ 明朝"/>
          <w:szCs w:val="21"/>
        </w:rPr>
      </w:pPr>
      <w:r w:rsidRPr="00A2183F">
        <w:rPr>
          <w:rFonts w:ascii="ＭＳ 明朝" w:hAnsi="ＭＳ 明朝" w:hint="eastAsia"/>
          <w:szCs w:val="21"/>
        </w:rPr>
        <w:t>会社の労務管理、賃金管理、健康管理</w:t>
      </w:r>
    </w:p>
    <w:p w:rsidR="001D6FBC" w:rsidRPr="00A2183F" w:rsidRDefault="001D6FBC" w:rsidP="00210D72">
      <w:pPr>
        <w:pStyle w:val="a7"/>
        <w:numPr>
          <w:ilvl w:val="0"/>
          <w:numId w:val="28"/>
        </w:numPr>
        <w:ind w:leftChars="236" w:left="496" w:firstLine="2"/>
        <w:rPr>
          <w:rFonts w:ascii="ＭＳ 明朝"/>
          <w:szCs w:val="21"/>
        </w:rPr>
      </w:pPr>
      <w:r w:rsidRPr="00A2183F">
        <w:rPr>
          <w:rFonts w:ascii="ＭＳ 明朝" w:hAnsi="ＭＳ 明朝" w:hint="eastAsia"/>
          <w:szCs w:val="21"/>
        </w:rPr>
        <w:t>出向、転籍等のための人事管理</w:t>
      </w:r>
    </w:p>
    <w:p w:rsidR="001D6FBC" w:rsidRDefault="001D6FBC" w:rsidP="00210D72">
      <w:pPr>
        <w:ind w:left="210" w:hangingChars="100" w:hanging="210"/>
        <w:rPr>
          <w:rFonts w:ascii="ＭＳ 明朝"/>
          <w:szCs w:val="21"/>
        </w:rPr>
      </w:pPr>
      <w:r w:rsidRPr="00A2183F">
        <w:rPr>
          <w:rFonts w:ascii="ＭＳ 明朝" w:hAnsi="ＭＳ 明朝" w:hint="eastAsia"/>
          <w:szCs w:val="21"/>
        </w:rPr>
        <w:t>２　労働者の定期健康診断の結果、労働者から提出された診断書、産業医等からの意見書、</w:t>
      </w:r>
      <w:r>
        <w:rPr>
          <w:rFonts w:ascii="ＭＳ 明朝" w:hAnsi="ＭＳ 明朝" w:hint="eastAsia"/>
          <w:szCs w:val="21"/>
        </w:rPr>
        <w:t>長時間労働者への</w:t>
      </w:r>
      <w:r w:rsidRPr="00A2183F">
        <w:rPr>
          <w:rFonts w:ascii="ＭＳ 明朝" w:hAnsi="ＭＳ 明朝" w:hint="eastAsia"/>
          <w:szCs w:val="21"/>
        </w:rPr>
        <w:t>面接指導</w:t>
      </w:r>
      <w:r>
        <w:rPr>
          <w:rFonts w:ascii="ＭＳ 明朝" w:hAnsi="ＭＳ 明朝" w:hint="eastAsia"/>
          <w:szCs w:val="21"/>
        </w:rPr>
        <w:t>の</w:t>
      </w:r>
      <w:r w:rsidRPr="00A2183F">
        <w:rPr>
          <w:rFonts w:ascii="ＭＳ 明朝" w:hAnsi="ＭＳ 明朝" w:hint="eastAsia"/>
          <w:szCs w:val="21"/>
        </w:rPr>
        <w:t>結果</w:t>
      </w:r>
      <w:r>
        <w:rPr>
          <w:rFonts w:ascii="ＭＳ 明朝" w:hAnsi="ＭＳ 明朝" w:hint="eastAsia"/>
          <w:szCs w:val="21"/>
        </w:rPr>
        <w:t>、ストレスチェックの結果及び高ストレス者への面接指導の結果</w:t>
      </w:r>
      <w:r w:rsidRPr="00A2183F">
        <w:rPr>
          <w:rFonts w:ascii="ＭＳ 明朝" w:hAnsi="ＭＳ 明朝" w:hint="eastAsia"/>
          <w:szCs w:val="21"/>
        </w:rPr>
        <w:t>その他労働者の健康管理に関する情報は、労働者の健康管理のために利用するとともに、必要な場合には産業医等に診断、意見聴取のために提供するものとする。</w:t>
      </w:r>
    </w:p>
    <w:p w:rsidR="001D6FBC" w:rsidRDefault="001D6FBC" w:rsidP="00210D72">
      <w:pPr>
        <w:ind w:left="210" w:hangingChars="100" w:hanging="210"/>
        <w:rPr>
          <w:rFonts w:ascii="ＭＳ 明朝"/>
          <w:szCs w:val="21"/>
        </w:rPr>
      </w:pPr>
      <w:r>
        <w:rPr>
          <w:rFonts w:ascii="ＭＳ 明朝" w:hAnsi="ＭＳ 明朝" w:hint="eastAsia"/>
          <w:szCs w:val="21"/>
        </w:rPr>
        <w:t>３　ストレスチェックを実施した医師、保健師等から労働者のストレスチェックの結果を入手する場合には、あらかじめ本人の同意を得るものとする。ただし、当該労働者が面接指導を申し出た場合には、同意が得られたものとみなす。</w:t>
      </w:r>
    </w:p>
    <w:p w:rsidR="001D6FBC" w:rsidRPr="00E73262" w:rsidRDefault="001D6FBC" w:rsidP="00210D72">
      <w:pPr>
        <w:ind w:left="210" w:hanging="210"/>
        <w:rPr>
          <w:szCs w:val="21"/>
        </w:rPr>
      </w:pPr>
      <w:r>
        <w:rPr>
          <w:rFonts w:ascii="ＭＳ 明朝" w:hAnsi="ＭＳ 明朝" w:hint="eastAsia"/>
          <w:szCs w:val="21"/>
        </w:rPr>
        <w:t>４　健康診断、長時間労働者への面接指導、ストレスチェック及び高ストレス者への面接指導の実施の事務に従事した者は、その事務に従事したことによって知り得た労働者の秘密を漏らしてはならない。</w:t>
      </w:r>
    </w:p>
    <w:p w:rsidR="001D6FBC" w:rsidRPr="00A43F5A" w:rsidRDefault="001D6FBC" w:rsidP="00DA6484">
      <w:pPr>
        <w:rPr>
          <w:szCs w:val="21"/>
        </w:rPr>
      </w:pPr>
    </w:p>
    <w:p w:rsidR="001D6FBC" w:rsidRPr="00A2183F" w:rsidRDefault="001D6FBC" w:rsidP="0074292F">
      <w:pPr>
        <w:ind w:left="210" w:hanging="210"/>
        <w:rPr>
          <w:rFonts w:ascii="ＭＳ 明朝"/>
          <w:b/>
          <w:szCs w:val="21"/>
        </w:rPr>
      </w:pPr>
      <w:r w:rsidRPr="00A2183F">
        <w:rPr>
          <w:rFonts w:ascii="ＭＳ 明朝" w:hAnsi="ＭＳ 明朝" w:hint="eastAsia"/>
          <w:b/>
          <w:szCs w:val="21"/>
        </w:rPr>
        <w:t>（安全衛生教育）</w:t>
      </w:r>
    </w:p>
    <w:p w:rsidR="001D6FBC" w:rsidRPr="00A2183F" w:rsidRDefault="001D6FBC" w:rsidP="0074292F">
      <w:pPr>
        <w:ind w:left="210" w:hanging="210"/>
        <w:rPr>
          <w:rFonts w:ascii="ＭＳ 明朝"/>
          <w:szCs w:val="21"/>
        </w:rPr>
      </w:pPr>
      <w:r w:rsidRPr="00A2183F">
        <w:rPr>
          <w:rFonts w:ascii="ＭＳ 明朝" w:hAnsi="ＭＳ 明朝" w:hint="eastAsia"/>
          <w:b/>
          <w:szCs w:val="21"/>
        </w:rPr>
        <w:t>第５</w:t>
      </w:r>
      <w:r>
        <w:rPr>
          <w:rFonts w:ascii="ＭＳ 明朝" w:hAnsi="ＭＳ 明朝" w:hint="eastAsia"/>
          <w:b/>
          <w:szCs w:val="21"/>
        </w:rPr>
        <w:t>７</w:t>
      </w:r>
      <w:r w:rsidRPr="00A2183F">
        <w:rPr>
          <w:rFonts w:ascii="ＭＳ 明朝" w:hAnsi="ＭＳ 明朝" w:hint="eastAsia"/>
          <w:b/>
          <w:szCs w:val="21"/>
        </w:rPr>
        <w:t xml:space="preserve">条　</w:t>
      </w:r>
      <w:r w:rsidRPr="00A2183F">
        <w:rPr>
          <w:rFonts w:ascii="ＭＳ 明朝" w:hAnsi="ＭＳ 明朝" w:hint="eastAsia"/>
          <w:szCs w:val="21"/>
        </w:rPr>
        <w:t>労働者に対し、雇入れの際及び配置換え等により作業内容を変更した場合、その従事する業務に必要な安全及び衛生に関する教育を行う。</w:t>
      </w:r>
    </w:p>
    <w:p w:rsidR="001D6FBC" w:rsidRPr="00A43F5A" w:rsidRDefault="001D6FBC" w:rsidP="00904212">
      <w:pPr>
        <w:ind w:left="210" w:hanging="210"/>
        <w:rPr>
          <w:szCs w:val="21"/>
        </w:rPr>
      </w:pPr>
      <w:r w:rsidRPr="00A2183F">
        <w:rPr>
          <w:rFonts w:ascii="ＭＳ 明朝" w:hAnsi="ＭＳ 明朝" w:hint="eastAsia"/>
          <w:szCs w:val="21"/>
        </w:rPr>
        <w:t>２　労働者は、安全衛生教育を受けた事項を遵守しなければならない</w:t>
      </w:r>
      <w:r>
        <w:rPr>
          <w:rFonts w:ascii="ＭＳ 明朝"/>
          <w:szCs w:val="21"/>
        </w:rPr>
        <w:br/>
      </w:r>
    </w:p>
    <w:p w:rsidR="001D6FBC" w:rsidRPr="00A2183F" w:rsidRDefault="001D6FBC" w:rsidP="00904212">
      <w:pPr>
        <w:ind w:left="210" w:hanging="210"/>
        <w:rPr>
          <w:b/>
          <w:szCs w:val="21"/>
        </w:rPr>
      </w:pPr>
      <w:r w:rsidRPr="00A2183F">
        <w:rPr>
          <w:rFonts w:hint="eastAsia"/>
          <w:b/>
          <w:szCs w:val="21"/>
        </w:rPr>
        <w:t>（災害補償）</w:t>
      </w:r>
    </w:p>
    <w:p w:rsidR="001D6FBC" w:rsidRPr="00A2183F" w:rsidRDefault="001D6FBC" w:rsidP="00904212">
      <w:pPr>
        <w:rPr>
          <w:rFonts w:ascii="ＭＳ 明朝"/>
          <w:szCs w:val="21"/>
        </w:rPr>
      </w:pPr>
      <w:r w:rsidRPr="00A2183F">
        <w:rPr>
          <w:rFonts w:hint="eastAsia"/>
          <w:b/>
          <w:szCs w:val="21"/>
        </w:rPr>
        <w:t>第５</w:t>
      </w:r>
      <w:r>
        <w:rPr>
          <w:rFonts w:hint="eastAsia"/>
          <w:b/>
          <w:szCs w:val="21"/>
        </w:rPr>
        <w:t>８</w:t>
      </w:r>
      <w:r w:rsidRPr="00A2183F">
        <w:rPr>
          <w:rFonts w:hint="eastAsia"/>
          <w:b/>
          <w:szCs w:val="21"/>
        </w:rPr>
        <w:t xml:space="preserve">条　</w:t>
      </w:r>
      <w:r w:rsidRPr="00A2183F">
        <w:rPr>
          <w:rFonts w:hint="eastAsia"/>
          <w:szCs w:val="21"/>
        </w:rPr>
        <w:t>労働者が業務上の事由又は通勤により負傷し、疾病にかかり、又は死亡した場合は、労基法及び労働者災害補償保険法（昭和２２年法律第５０号）に定めるところにより災害補償を行う。</w:t>
      </w:r>
    </w:p>
    <w:p w:rsidR="001D6FBC" w:rsidRPr="00A2183F" w:rsidRDefault="001D6FBC" w:rsidP="00EC3F1E">
      <w:pPr>
        <w:rPr>
          <w:rFonts w:ascii="ＭＳ 明朝"/>
          <w:szCs w:val="21"/>
        </w:rPr>
      </w:pPr>
    </w:p>
    <w:p w:rsidR="001D6FBC" w:rsidRPr="00A24361" w:rsidRDefault="001D6FBC" w:rsidP="00DB1BE2">
      <w:pPr>
        <w:jc w:val="center"/>
        <w:rPr>
          <w:rFonts w:ascii="HGP創英角ｺﾞｼｯｸUB" w:eastAsia="HGP創英角ｺﾞｼｯｸUB"/>
          <w:b/>
          <w:sz w:val="40"/>
          <w:szCs w:val="40"/>
        </w:rPr>
      </w:pPr>
      <w:r>
        <w:rPr>
          <w:rFonts w:ascii="ＭＳ Ｐゴシック" w:eastAsia="ＭＳ Ｐゴシック" w:hAnsi="ＭＳ Ｐゴシック"/>
          <w:szCs w:val="21"/>
        </w:rPr>
        <w:br w:type="page"/>
      </w:r>
      <w:r w:rsidRPr="00A24361">
        <w:rPr>
          <w:rFonts w:ascii="HGP創英角ｺﾞｼｯｸUB" w:eastAsia="HGP創英角ｺﾞｼｯｸUB" w:hAnsi="ＭＳ 明朝" w:hint="eastAsia"/>
          <w:b/>
          <w:sz w:val="40"/>
          <w:szCs w:val="40"/>
        </w:rPr>
        <w:lastRenderedPageBreak/>
        <w:t>第１０章　職業訓練</w:t>
      </w:r>
    </w:p>
    <w:p w:rsidR="001D6FBC" w:rsidRPr="00A2183F" w:rsidRDefault="001D6FBC" w:rsidP="00200819">
      <w:pPr>
        <w:ind w:left="210" w:hanging="210"/>
        <w:rPr>
          <w:b/>
        </w:rPr>
      </w:pPr>
      <w:r>
        <w:rPr>
          <w:b/>
        </w:rPr>
        <w:br/>
      </w:r>
      <w:r w:rsidRPr="00A2183F">
        <w:rPr>
          <w:rFonts w:hint="eastAsia"/>
          <w:b/>
        </w:rPr>
        <w:t>（教育訓練）</w:t>
      </w:r>
    </w:p>
    <w:p w:rsidR="001D6FBC" w:rsidRPr="00A2183F" w:rsidRDefault="001D6FBC" w:rsidP="00200819">
      <w:pPr>
        <w:ind w:left="210" w:hanging="210"/>
        <w:rPr>
          <w:b/>
        </w:rPr>
      </w:pPr>
      <w:r w:rsidRPr="00A2183F">
        <w:rPr>
          <w:rFonts w:hint="eastAsia"/>
          <w:b/>
        </w:rPr>
        <w:t>第５</w:t>
      </w:r>
      <w:r>
        <w:rPr>
          <w:rFonts w:hint="eastAsia"/>
          <w:b/>
        </w:rPr>
        <w:t>９</w:t>
      </w:r>
      <w:r w:rsidRPr="00A2183F">
        <w:rPr>
          <w:rFonts w:hint="eastAsia"/>
          <w:b/>
        </w:rPr>
        <w:t xml:space="preserve">条　</w:t>
      </w:r>
      <w:r>
        <w:rPr>
          <w:rFonts w:hint="eastAsia"/>
        </w:rPr>
        <w:t>会社は、業務に必要な知識、技能を高め、資質の向上を図るため、労働者に対し、必要な教育訓練を行う。</w:t>
      </w:r>
    </w:p>
    <w:p w:rsidR="001D6FBC" w:rsidRDefault="001D6FBC" w:rsidP="00200819">
      <w:pPr>
        <w:ind w:left="210" w:hanging="210"/>
      </w:pPr>
      <w:r>
        <w:rPr>
          <w:rFonts w:hint="eastAsia"/>
        </w:rPr>
        <w:t>２　労働者は、会社から教育訓練を受講するよう指示された場合には、特段の事由がない限り教育訓練を受けなければならない。</w:t>
      </w:r>
    </w:p>
    <w:p w:rsidR="001D6FBC" w:rsidRDefault="001D6FBC" w:rsidP="00200819">
      <w:pPr>
        <w:ind w:left="210" w:hanging="210"/>
        <w:rPr>
          <w:b/>
        </w:rPr>
      </w:pPr>
      <w:r w:rsidRPr="00A2183F">
        <w:rPr>
          <w:rFonts w:ascii="ＭＳ 明朝" w:hAnsi="ＭＳ 明朝" w:cs="ＭＳ 明朝" w:hint="eastAsia"/>
        </w:rPr>
        <w:t>３　前項の指示は、教育訓練開始日の少なくとも</w:t>
      </w:r>
      <w:r w:rsidRPr="00A2183F">
        <w:rPr>
          <w:rFonts w:ascii="ＭＳ 明朝" w:hAnsi="ＭＳ 明朝" w:cs="ＭＳ 明朝" w:hint="eastAsia"/>
          <w:u w:val="single"/>
        </w:rPr>
        <w:t xml:space="preserve">　　</w:t>
      </w:r>
      <w:r w:rsidRPr="00A2183F">
        <w:rPr>
          <w:rFonts w:ascii="ＭＳ 明朝" w:hAnsi="ＭＳ 明朝" w:cs="ＭＳ 明朝" w:hint="eastAsia"/>
        </w:rPr>
        <w:t>週間前までに該当労働者に対し文書で通知する。</w:t>
      </w:r>
    </w:p>
    <w:p w:rsidR="001D6FBC" w:rsidRDefault="001D6FBC" w:rsidP="00EC3F1E">
      <w:pPr>
        <w:spacing w:line="350" w:lineRule="atLeast"/>
        <w:ind w:left="210" w:hangingChars="100" w:hanging="210"/>
        <w:rPr>
          <w:szCs w:val="21"/>
        </w:rPr>
      </w:pPr>
    </w:p>
    <w:p w:rsidR="001D6FBC" w:rsidRPr="00A24361" w:rsidRDefault="001D6FBC" w:rsidP="005756FC">
      <w:pPr>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第１１章　表彰及び制裁</w:t>
      </w:r>
    </w:p>
    <w:p w:rsidR="001D6FBC" w:rsidRPr="00A2183F" w:rsidRDefault="001D6FBC" w:rsidP="005756FC">
      <w:pPr>
        <w:ind w:left="210" w:hanging="210"/>
        <w:rPr>
          <w:b/>
          <w:szCs w:val="21"/>
        </w:rPr>
      </w:pPr>
      <w:r>
        <w:rPr>
          <w:b/>
          <w:szCs w:val="21"/>
        </w:rPr>
        <w:br/>
      </w:r>
      <w:r w:rsidRPr="00A2183F">
        <w:rPr>
          <w:rFonts w:hint="eastAsia"/>
          <w:b/>
          <w:szCs w:val="21"/>
        </w:rPr>
        <w:t>（表彰）</w:t>
      </w:r>
    </w:p>
    <w:p w:rsidR="001D6FBC" w:rsidRPr="00A2183F" w:rsidRDefault="001D6FBC" w:rsidP="005756FC">
      <w:pPr>
        <w:ind w:left="210" w:hanging="210"/>
        <w:rPr>
          <w:szCs w:val="21"/>
        </w:rPr>
      </w:pPr>
      <w:r w:rsidRPr="00A2183F">
        <w:rPr>
          <w:rFonts w:hint="eastAsia"/>
          <w:b/>
          <w:szCs w:val="21"/>
        </w:rPr>
        <w:t>第</w:t>
      </w:r>
      <w:r>
        <w:rPr>
          <w:rFonts w:hint="eastAsia"/>
          <w:b/>
          <w:szCs w:val="21"/>
        </w:rPr>
        <w:t>６０</w:t>
      </w:r>
      <w:r w:rsidRPr="00A2183F">
        <w:rPr>
          <w:rFonts w:hint="eastAsia"/>
          <w:b/>
          <w:szCs w:val="21"/>
        </w:rPr>
        <w:t xml:space="preserve">条　</w:t>
      </w:r>
      <w:r w:rsidRPr="00A2183F">
        <w:rPr>
          <w:rFonts w:hint="eastAsia"/>
          <w:szCs w:val="21"/>
        </w:rPr>
        <w:t>会社は、労働者が次のいずれかに該当するときは、表彰することがある。</w:t>
      </w:r>
    </w:p>
    <w:p w:rsidR="001D6FBC" w:rsidRPr="00A2183F" w:rsidRDefault="001D6FBC" w:rsidP="005756FC">
      <w:pPr>
        <w:pStyle w:val="a7"/>
        <w:numPr>
          <w:ilvl w:val="0"/>
          <w:numId w:val="29"/>
        </w:numPr>
        <w:ind w:leftChars="0" w:left="426" w:firstLine="0"/>
        <w:rPr>
          <w:szCs w:val="21"/>
        </w:rPr>
      </w:pPr>
      <w:r w:rsidRPr="00A2183F">
        <w:rPr>
          <w:rFonts w:hint="eastAsia"/>
          <w:szCs w:val="21"/>
        </w:rPr>
        <w:t>業務上有益な発明、考案を行い、会社の業績に貢献したとき。</w:t>
      </w:r>
    </w:p>
    <w:p w:rsidR="001D6FBC" w:rsidRPr="00A2183F" w:rsidRDefault="001D6FBC" w:rsidP="005756FC">
      <w:pPr>
        <w:pStyle w:val="a7"/>
        <w:numPr>
          <w:ilvl w:val="0"/>
          <w:numId w:val="29"/>
        </w:numPr>
        <w:ind w:leftChars="0" w:left="426" w:firstLine="0"/>
        <w:rPr>
          <w:szCs w:val="21"/>
        </w:rPr>
      </w:pPr>
      <w:r w:rsidRPr="00A2183F">
        <w:rPr>
          <w:rFonts w:hint="eastAsia"/>
          <w:szCs w:val="21"/>
        </w:rPr>
        <w:t>永年にわたって誠実に勤務し、その成績が優秀で他の模範となるとき。</w:t>
      </w:r>
    </w:p>
    <w:p w:rsidR="001D6FBC" w:rsidRPr="00A2183F" w:rsidRDefault="001D6FBC" w:rsidP="005756FC">
      <w:pPr>
        <w:pStyle w:val="a7"/>
        <w:numPr>
          <w:ilvl w:val="0"/>
          <w:numId w:val="29"/>
        </w:numPr>
        <w:ind w:leftChars="0" w:left="426" w:firstLine="0"/>
        <w:rPr>
          <w:szCs w:val="21"/>
        </w:rPr>
      </w:pPr>
      <w:r w:rsidRPr="00A2183F">
        <w:rPr>
          <w:rFonts w:hint="eastAsia"/>
          <w:szCs w:val="21"/>
        </w:rPr>
        <w:t>永年にわたり無事故で継続勤務したとき。</w:t>
      </w:r>
    </w:p>
    <w:p w:rsidR="001D6FBC" w:rsidRPr="00A2183F" w:rsidRDefault="001D6FBC" w:rsidP="005756FC">
      <w:pPr>
        <w:pStyle w:val="a7"/>
        <w:numPr>
          <w:ilvl w:val="0"/>
          <w:numId w:val="29"/>
        </w:numPr>
        <w:ind w:leftChars="0" w:left="426" w:firstLine="0"/>
        <w:rPr>
          <w:szCs w:val="21"/>
        </w:rPr>
      </w:pPr>
      <w:r w:rsidRPr="00A2183F">
        <w:rPr>
          <w:rFonts w:hint="eastAsia"/>
          <w:szCs w:val="21"/>
        </w:rPr>
        <w:t>社会的功績があり、会社及び労働者の名誉となったとき。</w:t>
      </w:r>
    </w:p>
    <w:p w:rsidR="001D6FBC" w:rsidRPr="00A2183F" w:rsidRDefault="001D6FBC" w:rsidP="005756FC">
      <w:pPr>
        <w:pStyle w:val="a7"/>
        <w:numPr>
          <w:ilvl w:val="0"/>
          <w:numId w:val="29"/>
        </w:numPr>
        <w:ind w:leftChars="0" w:left="426" w:firstLine="0"/>
        <w:rPr>
          <w:szCs w:val="21"/>
        </w:rPr>
      </w:pPr>
      <w:r w:rsidRPr="00A2183F">
        <w:rPr>
          <w:rFonts w:hint="eastAsia"/>
          <w:szCs w:val="21"/>
        </w:rPr>
        <w:t>前各号に準ずる善行又は功労のあったとき。</w:t>
      </w:r>
    </w:p>
    <w:p w:rsidR="001D6FBC" w:rsidRPr="00A2183F" w:rsidRDefault="001D6FBC" w:rsidP="005756FC">
      <w:pPr>
        <w:rPr>
          <w:rFonts w:ascii="ＭＳ 明朝"/>
          <w:szCs w:val="21"/>
        </w:rPr>
      </w:pPr>
      <w:r w:rsidRPr="00A2183F">
        <w:rPr>
          <w:rFonts w:hint="eastAsia"/>
          <w:szCs w:val="21"/>
        </w:rPr>
        <w:t>２　表彰は、原則として会社の創立記念日に行う。また、賞状のほか賞金を授与する。</w:t>
      </w:r>
    </w:p>
    <w:p w:rsidR="001D6FBC" w:rsidRPr="00A43F5A" w:rsidRDefault="001D6FBC" w:rsidP="00EC3F1E">
      <w:pPr>
        <w:pStyle w:val="n0"/>
        <w:ind w:left="210" w:hangingChars="100" w:hanging="210"/>
        <w:rPr>
          <w:sz w:val="21"/>
          <w:szCs w:val="21"/>
        </w:rPr>
      </w:pPr>
    </w:p>
    <w:p w:rsidR="001D6FBC" w:rsidRPr="00A2183F" w:rsidRDefault="001D6FBC" w:rsidP="0057091A">
      <w:pPr>
        <w:ind w:left="420" w:hanging="420"/>
        <w:rPr>
          <w:b/>
          <w:szCs w:val="21"/>
        </w:rPr>
      </w:pPr>
      <w:r w:rsidRPr="00A2183F">
        <w:rPr>
          <w:rFonts w:hint="eastAsia"/>
          <w:b/>
          <w:szCs w:val="21"/>
        </w:rPr>
        <w:t>（懲戒の種類）</w:t>
      </w:r>
    </w:p>
    <w:p w:rsidR="001D6FBC" w:rsidRPr="00A2183F" w:rsidRDefault="001D6FBC" w:rsidP="0057091A">
      <w:pPr>
        <w:ind w:left="420" w:hanging="420"/>
        <w:rPr>
          <w:szCs w:val="21"/>
        </w:rPr>
      </w:pPr>
      <w:r w:rsidRPr="00A2183F">
        <w:rPr>
          <w:rFonts w:hint="eastAsia"/>
          <w:b/>
          <w:szCs w:val="21"/>
        </w:rPr>
        <w:t>第６</w:t>
      </w:r>
      <w:r>
        <w:rPr>
          <w:rFonts w:hint="eastAsia"/>
          <w:b/>
          <w:szCs w:val="21"/>
        </w:rPr>
        <w:t>１</w:t>
      </w:r>
      <w:r w:rsidRPr="00A2183F">
        <w:rPr>
          <w:rFonts w:hint="eastAsia"/>
          <w:b/>
          <w:szCs w:val="21"/>
        </w:rPr>
        <w:t xml:space="preserve">条　</w:t>
      </w:r>
      <w:r w:rsidRPr="00A2183F">
        <w:rPr>
          <w:rFonts w:hint="eastAsia"/>
          <w:szCs w:val="21"/>
        </w:rPr>
        <w:t>会社は、労働者が次条のいずれかに該当する場合は、その情状に応じ、次の</w:t>
      </w:r>
    </w:p>
    <w:p w:rsidR="001D6FBC" w:rsidRPr="00A2183F" w:rsidRDefault="001D6FBC" w:rsidP="0057091A">
      <w:pPr>
        <w:ind w:left="420" w:hanging="420"/>
        <w:rPr>
          <w:szCs w:val="21"/>
        </w:rPr>
      </w:pPr>
      <w:r w:rsidRPr="00A2183F">
        <w:rPr>
          <w:rFonts w:hint="eastAsia"/>
          <w:b/>
          <w:szCs w:val="21"/>
        </w:rPr>
        <w:t xml:space="preserve">　</w:t>
      </w:r>
      <w:r w:rsidRPr="00A2183F">
        <w:rPr>
          <w:rFonts w:hint="eastAsia"/>
          <w:szCs w:val="21"/>
        </w:rPr>
        <w:t>区分により懲戒を行う。</w:t>
      </w:r>
    </w:p>
    <w:p w:rsidR="001D6FBC" w:rsidRPr="00A2183F" w:rsidRDefault="001D6FBC" w:rsidP="0057091A">
      <w:pPr>
        <w:ind w:firstLineChars="100" w:firstLine="210"/>
        <w:rPr>
          <w:szCs w:val="21"/>
        </w:rPr>
      </w:pPr>
      <w:r w:rsidRPr="00A2183F">
        <w:rPr>
          <w:rFonts w:hint="eastAsia"/>
          <w:szCs w:val="21"/>
        </w:rPr>
        <w:t>①けん責</w:t>
      </w:r>
    </w:p>
    <w:p w:rsidR="001D6FBC" w:rsidRPr="00A2183F" w:rsidRDefault="001D6FBC" w:rsidP="0057091A">
      <w:pPr>
        <w:rPr>
          <w:szCs w:val="21"/>
        </w:rPr>
      </w:pPr>
      <w:r w:rsidRPr="00A2183F">
        <w:rPr>
          <w:rFonts w:hint="eastAsia"/>
          <w:szCs w:val="21"/>
        </w:rPr>
        <w:t xml:space="preserve">　　　始末書を提出させて将来を戒める。</w:t>
      </w:r>
    </w:p>
    <w:p w:rsidR="001D6FBC" w:rsidRPr="00A2183F" w:rsidRDefault="001D6FBC" w:rsidP="0057091A">
      <w:pPr>
        <w:ind w:firstLineChars="100" w:firstLine="210"/>
        <w:rPr>
          <w:szCs w:val="21"/>
        </w:rPr>
      </w:pPr>
      <w:r w:rsidRPr="00A2183F">
        <w:rPr>
          <w:rFonts w:hint="eastAsia"/>
          <w:szCs w:val="21"/>
        </w:rPr>
        <w:t>②減給</w:t>
      </w:r>
    </w:p>
    <w:p w:rsidR="001D6FBC" w:rsidRPr="00A2183F" w:rsidRDefault="001D6FBC" w:rsidP="0057091A">
      <w:pPr>
        <w:ind w:left="420" w:hanging="420"/>
        <w:rPr>
          <w:szCs w:val="21"/>
        </w:rPr>
      </w:pPr>
      <w:r w:rsidRPr="00A2183F">
        <w:rPr>
          <w:rFonts w:hint="eastAsia"/>
          <w:szCs w:val="21"/>
        </w:rPr>
        <w:t xml:space="preserve">　　　始末書を提出させて減給する。ただし、減給は１回の額が平均賃金の１日分の５割を超えることはなく、また、総額が１賃金支払期における賃金総額の１割を超えることはない。</w:t>
      </w:r>
    </w:p>
    <w:p w:rsidR="001D6FBC" w:rsidRPr="00A2183F" w:rsidRDefault="001D6FBC" w:rsidP="0057091A">
      <w:pPr>
        <w:ind w:firstLineChars="100" w:firstLine="210"/>
        <w:rPr>
          <w:szCs w:val="21"/>
        </w:rPr>
      </w:pPr>
      <w:r w:rsidRPr="00A2183F">
        <w:rPr>
          <w:rFonts w:hint="eastAsia"/>
          <w:szCs w:val="21"/>
        </w:rPr>
        <w:t>③出勤停止</w:t>
      </w:r>
    </w:p>
    <w:p w:rsidR="001D6FBC" w:rsidRPr="00A2183F" w:rsidRDefault="001D6FBC" w:rsidP="0057091A">
      <w:pPr>
        <w:ind w:left="420" w:hanging="420"/>
        <w:rPr>
          <w:szCs w:val="21"/>
        </w:rPr>
      </w:pPr>
      <w:r w:rsidRPr="00A2183F">
        <w:rPr>
          <w:rFonts w:hint="eastAsia"/>
          <w:szCs w:val="21"/>
        </w:rPr>
        <w:t xml:space="preserve">　　　始末書を提出させるほか、</w:t>
      </w:r>
      <w:r w:rsidRPr="00A2183F">
        <w:rPr>
          <w:rFonts w:hint="eastAsia"/>
          <w:szCs w:val="21"/>
          <w:u w:val="single"/>
        </w:rPr>
        <w:t xml:space="preserve">　　</w:t>
      </w:r>
      <w:r w:rsidRPr="00A2183F">
        <w:rPr>
          <w:rFonts w:hint="eastAsia"/>
          <w:szCs w:val="21"/>
        </w:rPr>
        <w:t>日間を限度として出勤を停止し、その間の賃金は支給しない。</w:t>
      </w:r>
    </w:p>
    <w:p w:rsidR="001D6FBC" w:rsidRPr="00A2183F" w:rsidRDefault="001D6FBC" w:rsidP="0057091A">
      <w:pPr>
        <w:ind w:firstLineChars="100" w:firstLine="210"/>
        <w:rPr>
          <w:szCs w:val="21"/>
        </w:rPr>
      </w:pPr>
      <w:r w:rsidRPr="00A2183F">
        <w:rPr>
          <w:rFonts w:hint="eastAsia"/>
          <w:szCs w:val="21"/>
        </w:rPr>
        <w:t>④懲戒解雇</w:t>
      </w:r>
    </w:p>
    <w:p w:rsidR="001D6FBC" w:rsidRPr="00A2183F" w:rsidRDefault="001D6FBC" w:rsidP="0057091A">
      <w:pPr>
        <w:ind w:left="195" w:firstLineChars="200" w:firstLine="420"/>
        <w:rPr>
          <w:szCs w:val="21"/>
        </w:rPr>
      </w:pPr>
      <w:r w:rsidRPr="00A2183F">
        <w:rPr>
          <w:rFonts w:hint="eastAsia"/>
          <w:szCs w:val="21"/>
        </w:rPr>
        <w:lastRenderedPageBreak/>
        <w:t>予告期間を設けることなく即時に解雇する。この場合において、所轄の労働基準監</w:t>
      </w:r>
    </w:p>
    <w:p w:rsidR="001D6FBC" w:rsidRPr="00A43F5A" w:rsidRDefault="001D6FBC" w:rsidP="0057091A">
      <w:pPr>
        <w:rPr>
          <w:szCs w:val="21"/>
        </w:rPr>
      </w:pPr>
      <w:r w:rsidRPr="00A2183F">
        <w:rPr>
          <w:rFonts w:hint="eastAsia"/>
          <w:szCs w:val="21"/>
        </w:rPr>
        <w:t>督署長の認定を受けたときは、解雇予告手当（平均賃金の３０日分）を支給しない。</w:t>
      </w:r>
      <w:r w:rsidR="00420B0A">
        <w:rPr>
          <w:szCs w:val="21"/>
        </w:rPr>
        <w:br/>
      </w:r>
    </w:p>
    <w:p w:rsidR="001D6FBC" w:rsidRDefault="001D6FBC" w:rsidP="0057091A">
      <w:pPr>
        <w:ind w:left="420" w:hanging="420"/>
        <w:rPr>
          <w:b/>
          <w:szCs w:val="21"/>
        </w:rPr>
      </w:pPr>
      <w:r w:rsidRPr="00A2183F">
        <w:rPr>
          <w:rFonts w:hint="eastAsia"/>
          <w:b/>
          <w:szCs w:val="21"/>
        </w:rPr>
        <w:t>（懲戒の事由）</w:t>
      </w:r>
    </w:p>
    <w:p w:rsidR="001D6FBC" w:rsidRPr="00A2183F" w:rsidRDefault="001D6FBC" w:rsidP="0057091A">
      <w:pPr>
        <w:ind w:left="420" w:hanging="420"/>
        <w:rPr>
          <w:szCs w:val="21"/>
        </w:rPr>
      </w:pPr>
      <w:r w:rsidRPr="00A2183F">
        <w:rPr>
          <w:rFonts w:hint="eastAsia"/>
          <w:b/>
          <w:szCs w:val="21"/>
        </w:rPr>
        <w:t>第６</w:t>
      </w:r>
      <w:r>
        <w:rPr>
          <w:rFonts w:hint="eastAsia"/>
          <w:b/>
          <w:szCs w:val="21"/>
        </w:rPr>
        <w:t>２</w:t>
      </w:r>
      <w:r w:rsidRPr="00A2183F">
        <w:rPr>
          <w:rFonts w:hint="eastAsia"/>
          <w:b/>
          <w:szCs w:val="21"/>
        </w:rPr>
        <w:t xml:space="preserve">条　</w:t>
      </w:r>
      <w:r w:rsidRPr="00A2183F">
        <w:rPr>
          <w:rFonts w:hint="eastAsia"/>
          <w:szCs w:val="21"/>
        </w:rPr>
        <w:t>労働者が次のいずれかに該当するときは、情状に応じ、けん責、減給又は出勤停止とする。</w:t>
      </w:r>
    </w:p>
    <w:p w:rsidR="001D6FBC" w:rsidRPr="00A2183F" w:rsidRDefault="001D6FBC" w:rsidP="0057091A">
      <w:pPr>
        <w:tabs>
          <w:tab w:val="left" w:pos="641"/>
        </w:tabs>
        <w:ind w:left="420" w:hanging="420"/>
        <w:rPr>
          <w:szCs w:val="21"/>
        </w:rPr>
      </w:pPr>
      <w:r w:rsidRPr="00A2183F">
        <w:rPr>
          <w:rFonts w:hint="eastAsia"/>
          <w:szCs w:val="21"/>
        </w:rPr>
        <w:t xml:space="preserve">　①　正当な理由なく無断欠勤が</w:t>
      </w:r>
      <w:r w:rsidRPr="00A2183F">
        <w:rPr>
          <w:rFonts w:hint="eastAsia"/>
          <w:szCs w:val="21"/>
          <w:u w:val="single"/>
        </w:rPr>
        <w:t xml:space="preserve">　　　</w:t>
      </w:r>
      <w:r w:rsidRPr="00A2183F">
        <w:rPr>
          <w:rFonts w:hint="eastAsia"/>
          <w:szCs w:val="21"/>
        </w:rPr>
        <w:t>日以上に及ぶとき。</w:t>
      </w:r>
    </w:p>
    <w:p w:rsidR="001D6FBC" w:rsidRPr="00A2183F" w:rsidRDefault="001D6FBC" w:rsidP="0057091A">
      <w:pPr>
        <w:pStyle w:val="a7"/>
        <w:numPr>
          <w:ilvl w:val="0"/>
          <w:numId w:val="24"/>
        </w:numPr>
        <w:ind w:leftChars="0"/>
        <w:rPr>
          <w:szCs w:val="21"/>
        </w:rPr>
      </w:pPr>
      <w:r w:rsidRPr="00A2183F">
        <w:rPr>
          <w:rFonts w:hint="eastAsia"/>
          <w:szCs w:val="21"/>
        </w:rPr>
        <w:t>正当な理由なくしばしば欠勤、遅刻、早退をしたとき。</w:t>
      </w:r>
    </w:p>
    <w:p w:rsidR="001D6FBC" w:rsidRPr="00A2183F" w:rsidRDefault="001D6FBC" w:rsidP="0057091A">
      <w:pPr>
        <w:pStyle w:val="a7"/>
        <w:numPr>
          <w:ilvl w:val="0"/>
          <w:numId w:val="24"/>
        </w:numPr>
        <w:ind w:leftChars="0"/>
        <w:rPr>
          <w:szCs w:val="21"/>
        </w:rPr>
      </w:pPr>
      <w:r w:rsidRPr="00A2183F">
        <w:rPr>
          <w:rFonts w:hint="eastAsia"/>
          <w:szCs w:val="21"/>
        </w:rPr>
        <w:t>過失により会社に損害を与えたとき。</w:t>
      </w:r>
    </w:p>
    <w:p w:rsidR="001D6FBC" w:rsidRPr="00A2183F" w:rsidRDefault="001D6FBC" w:rsidP="0057091A">
      <w:pPr>
        <w:pStyle w:val="a7"/>
        <w:numPr>
          <w:ilvl w:val="0"/>
          <w:numId w:val="24"/>
        </w:numPr>
        <w:ind w:leftChars="0"/>
        <w:rPr>
          <w:szCs w:val="21"/>
        </w:rPr>
      </w:pPr>
      <w:r w:rsidRPr="00A2183F">
        <w:rPr>
          <w:rFonts w:hint="eastAsia"/>
          <w:szCs w:val="21"/>
        </w:rPr>
        <w:t>素行不良で社内の秩序及び風紀を乱したとき。</w:t>
      </w:r>
    </w:p>
    <w:p w:rsidR="001D6FBC" w:rsidRPr="00A2183F" w:rsidRDefault="001D6FBC" w:rsidP="0057091A">
      <w:pPr>
        <w:pStyle w:val="a7"/>
        <w:numPr>
          <w:ilvl w:val="0"/>
          <w:numId w:val="24"/>
        </w:numPr>
        <w:ind w:leftChars="0"/>
        <w:rPr>
          <w:szCs w:val="21"/>
        </w:rPr>
      </w:pPr>
      <w:r w:rsidRPr="00A2183F">
        <w:rPr>
          <w:rFonts w:hint="eastAsia"/>
          <w:szCs w:val="21"/>
        </w:rPr>
        <w:t>性的な言動により、他の労働者に不快な思いをさせ、又は職場の環境を悪くしたと</w:t>
      </w:r>
    </w:p>
    <w:p w:rsidR="001D6FBC" w:rsidRPr="00A2183F" w:rsidRDefault="001D6FBC" w:rsidP="0057091A">
      <w:pPr>
        <w:ind w:left="195" w:firstLineChars="100" w:firstLine="210"/>
        <w:rPr>
          <w:szCs w:val="21"/>
        </w:rPr>
      </w:pPr>
      <w:r w:rsidRPr="00A2183F">
        <w:rPr>
          <w:rFonts w:hint="eastAsia"/>
          <w:szCs w:val="21"/>
        </w:rPr>
        <w:t>き。</w:t>
      </w:r>
    </w:p>
    <w:p w:rsidR="001D6FBC" w:rsidRPr="00A2183F" w:rsidRDefault="001D6FBC" w:rsidP="0057091A">
      <w:pPr>
        <w:pStyle w:val="a7"/>
        <w:numPr>
          <w:ilvl w:val="0"/>
          <w:numId w:val="24"/>
        </w:numPr>
        <w:ind w:leftChars="0"/>
        <w:rPr>
          <w:rFonts w:ascii="ＭＳ 明朝" w:eastAsia="ＭＳ ゴシック"/>
          <w:szCs w:val="21"/>
          <w:lang w:val="en-GB"/>
        </w:rPr>
      </w:pPr>
      <w:r w:rsidRPr="00A2183F">
        <w:rPr>
          <w:rFonts w:hint="eastAsia"/>
          <w:szCs w:val="21"/>
        </w:rPr>
        <w:t>性的な関心を示し、又は性的な行為をしかけることにより、他の労働者の業務に支</w:t>
      </w:r>
    </w:p>
    <w:p w:rsidR="001D6FBC" w:rsidRPr="00A2183F" w:rsidRDefault="001D6FBC" w:rsidP="0057091A">
      <w:pPr>
        <w:ind w:left="195" w:firstLineChars="100" w:firstLine="210"/>
        <w:rPr>
          <w:rFonts w:ascii="ＭＳ 明朝" w:eastAsia="ＭＳ ゴシック"/>
          <w:szCs w:val="21"/>
          <w:lang w:val="en-GB"/>
        </w:rPr>
      </w:pPr>
      <w:r w:rsidRPr="00A2183F">
        <w:rPr>
          <w:rFonts w:hint="eastAsia"/>
          <w:szCs w:val="21"/>
        </w:rPr>
        <w:t>障を与えたとき。</w:t>
      </w:r>
    </w:p>
    <w:p w:rsidR="001D6FBC" w:rsidRPr="00A2183F" w:rsidRDefault="001D6FBC" w:rsidP="0057091A">
      <w:pPr>
        <w:pStyle w:val="a7"/>
        <w:numPr>
          <w:ilvl w:val="0"/>
          <w:numId w:val="24"/>
        </w:numPr>
        <w:ind w:leftChars="0"/>
        <w:rPr>
          <w:szCs w:val="21"/>
        </w:rPr>
      </w:pPr>
      <w:r w:rsidRPr="00A2183F">
        <w:rPr>
          <w:rFonts w:hint="eastAsia"/>
          <w:szCs w:val="21"/>
        </w:rPr>
        <w:t>第１１条、第１３条、第１４条に違反したとき。</w:t>
      </w:r>
    </w:p>
    <w:p w:rsidR="001D6FBC" w:rsidRPr="00A2183F" w:rsidRDefault="001D6FBC" w:rsidP="0057091A">
      <w:pPr>
        <w:pStyle w:val="a7"/>
        <w:numPr>
          <w:ilvl w:val="0"/>
          <w:numId w:val="24"/>
        </w:numPr>
        <w:ind w:leftChars="0"/>
        <w:rPr>
          <w:szCs w:val="21"/>
        </w:rPr>
      </w:pPr>
      <w:r w:rsidRPr="00A2183F">
        <w:rPr>
          <w:rFonts w:hint="eastAsia"/>
          <w:szCs w:val="21"/>
        </w:rPr>
        <w:t>その他この規則に違反し又は前各号に準ずる不都合な行為があったとき。</w:t>
      </w:r>
    </w:p>
    <w:p w:rsidR="001D6FBC" w:rsidRPr="00A2183F" w:rsidRDefault="001D6FBC" w:rsidP="0057091A">
      <w:pPr>
        <w:ind w:left="210" w:hanging="210"/>
        <w:rPr>
          <w:szCs w:val="21"/>
        </w:rPr>
      </w:pPr>
      <w:r w:rsidRPr="00A2183F">
        <w:rPr>
          <w:rFonts w:hint="eastAsia"/>
          <w:szCs w:val="21"/>
        </w:rPr>
        <w:t>２　労働者が次のいずれかに該当するときは、懲戒解雇とする。ただし、平素の服務態度その他情状によっては、第４９条に定める普通解雇、前条に定める減給又は出勤停止とすることがある。</w:t>
      </w:r>
    </w:p>
    <w:p w:rsidR="001D6FBC" w:rsidRPr="00A2183F" w:rsidRDefault="001D6FBC" w:rsidP="0057091A">
      <w:pPr>
        <w:pStyle w:val="a7"/>
        <w:numPr>
          <w:ilvl w:val="2"/>
          <w:numId w:val="24"/>
        </w:numPr>
        <w:ind w:leftChars="0" w:left="783" w:hanging="426"/>
        <w:rPr>
          <w:szCs w:val="21"/>
        </w:rPr>
      </w:pPr>
      <w:r w:rsidRPr="00A2183F">
        <w:rPr>
          <w:rFonts w:hint="eastAsia"/>
          <w:szCs w:val="21"/>
        </w:rPr>
        <w:t>重要な経歴を詐称して雇用されたとき。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正当な理由なく無断欠勤が</w:t>
      </w:r>
      <w:r w:rsidRPr="00A2183F">
        <w:rPr>
          <w:rFonts w:hint="eastAsia"/>
          <w:szCs w:val="21"/>
          <w:u w:val="single"/>
        </w:rPr>
        <w:t xml:space="preserve">　　</w:t>
      </w:r>
      <w:r w:rsidRPr="00A2183F">
        <w:rPr>
          <w:rFonts w:hint="eastAsia"/>
          <w:szCs w:val="21"/>
        </w:rPr>
        <w:t>日以上に及び、出勤の督促に応じなかったとき。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正当な理由なく無断でしばしば遅刻、早退又は欠勤を繰り返し、</w:t>
      </w:r>
      <w:r w:rsidRPr="00A2183F">
        <w:rPr>
          <w:rFonts w:hint="eastAsia"/>
          <w:szCs w:val="21"/>
          <w:u w:val="single"/>
        </w:rPr>
        <w:t xml:space="preserve">　　</w:t>
      </w:r>
      <w:r w:rsidRPr="00A2183F">
        <w:rPr>
          <w:rFonts w:hint="eastAsia"/>
          <w:szCs w:val="21"/>
        </w:rPr>
        <w:t>回にわた</w:t>
      </w:r>
    </w:p>
    <w:p w:rsidR="001D6FBC" w:rsidRPr="00A2183F" w:rsidRDefault="001D6FBC" w:rsidP="0057091A">
      <w:pPr>
        <w:ind w:left="357" w:firstLineChars="100" w:firstLine="210"/>
        <w:rPr>
          <w:szCs w:val="21"/>
        </w:rPr>
      </w:pPr>
      <w:r w:rsidRPr="00A2183F">
        <w:rPr>
          <w:rFonts w:hint="eastAsia"/>
          <w:szCs w:val="21"/>
        </w:rPr>
        <w:t>って注意を受けても改めなかったとき。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正当な理由なく、しばしば業務上の指示・命令に従わなかったとき。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故意又は重大な過失により会社に重大な損害を与えたとき。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会社内において刑法その他刑罰法規の各規定に違反する行為を行い、その犯罪事</w:t>
      </w:r>
    </w:p>
    <w:p w:rsidR="001D6FBC" w:rsidRPr="00A2183F" w:rsidRDefault="001D6FBC" w:rsidP="0057091A">
      <w:pPr>
        <w:ind w:left="357" w:firstLineChars="100" w:firstLine="210"/>
        <w:rPr>
          <w:szCs w:val="21"/>
        </w:rPr>
      </w:pPr>
      <w:r w:rsidRPr="00A2183F">
        <w:rPr>
          <w:rFonts w:hint="eastAsia"/>
          <w:szCs w:val="21"/>
        </w:rPr>
        <w:t>実が明らかとなったとき（当該行為が軽微な違反である場合を除く。）。</w:t>
      </w:r>
    </w:p>
    <w:p w:rsidR="001D6FBC" w:rsidRPr="00A2183F" w:rsidRDefault="001D6FBC" w:rsidP="0057091A">
      <w:pPr>
        <w:pStyle w:val="a7"/>
        <w:numPr>
          <w:ilvl w:val="2"/>
          <w:numId w:val="24"/>
        </w:numPr>
        <w:ind w:leftChars="0" w:left="783" w:hanging="426"/>
        <w:rPr>
          <w:szCs w:val="21"/>
        </w:rPr>
      </w:pPr>
      <w:r w:rsidRPr="00A2183F">
        <w:rPr>
          <w:rFonts w:hint="eastAsia"/>
          <w:szCs w:val="21"/>
        </w:rPr>
        <w:t>素行不良で著しく社内の秩序又は風紀を乱したとき。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数回にわたり懲戒を受けたにもかかわらず、なお、勤務態度等に関し、改善の見</w:t>
      </w:r>
    </w:p>
    <w:p w:rsidR="001D6FBC" w:rsidRPr="00A2183F" w:rsidRDefault="001D6FBC" w:rsidP="0057091A">
      <w:pPr>
        <w:ind w:left="357" w:firstLineChars="100" w:firstLine="210"/>
        <w:rPr>
          <w:szCs w:val="21"/>
        </w:rPr>
      </w:pPr>
      <w:r w:rsidRPr="00A2183F">
        <w:rPr>
          <w:rFonts w:hint="eastAsia"/>
          <w:szCs w:val="21"/>
        </w:rPr>
        <w:t>込みがないとき。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職責を利用して交際を強要し、又は性的な関係を強要したとき。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第１３条に違反し、その情状が悪質と認められるとき。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許可なく職務以外の目的で会社の施設、物品等を使用したとき。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職務上の地位を利用して私利を図り、又は取引先等より不当な金品を受け、若し</w:t>
      </w:r>
    </w:p>
    <w:p w:rsidR="001D6FBC" w:rsidRPr="00A2183F" w:rsidRDefault="001D6FBC" w:rsidP="0057091A">
      <w:pPr>
        <w:ind w:left="357" w:firstLineChars="100" w:firstLine="210"/>
        <w:rPr>
          <w:szCs w:val="21"/>
        </w:rPr>
      </w:pPr>
      <w:r w:rsidRPr="00A2183F">
        <w:rPr>
          <w:rFonts w:hint="eastAsia"/>
          <w:szCs w:val="21"/>
        </w:rPr>
        <w:t>くは求め若しくは供応を受けたとき。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私生活上の非違行為や会社に対する正当な理由のない誹謗中傷等であって、会社</w:t>
      </w:r>
    </w:p>
    <w:p w:rsidR="001D6FBC" w:rsidRPr="00A2183F" w:rsidRDefault="001D6FBC" w:rsidP="0057091A">
      <w:pPr>
        <w:ind w:left="357" w:firstLineChars="100" w:firstLine="210"/>
        <w:rPr>
          <w:szCs w:val="21"/>
        </w:rPr>
      </w:pPr>
      <w:r w:rsidRPr="00A2183F">
        <w:rPr>
          <w:rFonts w:hint="eastAsia"/>
          <w:szCs w:val="21"/>
        </w:rPr>
        <w:lastRenderedPageBreak/>
        <w:t>の名誉信用を損ない、業務に重大な悪影響を及ぼす行為をしたとき。</w:t>
      </w:r>
    </w:p>
    <w:p w:rsidR="001D6FBC" w:rsidRPr="00A2183F" w:rsidRDefault="001D6FBC" w:rsidP="0057091A">
      <w:pPr>
        <w:pStyle w:val="a7"/>
        <w:numPr>
          <w:ilvl w:val="2"/>
          <w:numId w:val="24"/>
        </w:numPr>
        <w:ind w:leftChars="0" w:left="783" w:hanging="426"/>
        <w:rPr>
          <w:szCs w:val="21"/>
        </w:rPr>
      </w:pPr>
      <w:r w:rsidRPr="00A2183F">
        <w:rPr>
          <w:rFonts w:hint="eastAsia"/>
          <w:szCs w:val="21"/>
        </w:rPr>
        <w:t>正当な理由なく会社の業務上重要な秘密を外部に漏洩して会社に損害を与え、又</w:t>
      </w:r>
    </w:p>
    <w:p w:rsidR="001D6FBC" w:rsidRPr="00A2183F" w:rsidRDefault="001D6FBC" w:rsidP="0057091A">
      <w:pPr>
        <w:ind w:left="357" w:firstLineChars="100" w:firstLine="210"/>
        <w:rPr>
          <w:szCs w:val="21"/>
        </w:rPr>
      </w:pPr>
      <w:r w:rsidRPr="00A2183F">
        <w:rPr>
          <w:rFonts w:hint="eastAsia"/>
          <w:szCs w:val="21"/>
        </w:rPr>
        <w:t>は業務の正常な運営を阻害したとき。</w:t>
      </w:r>
    </w:p>
    <w:p w:rsidR="001D6FBC" w:rsidRPr="00A43F5A" w:rsidRDefault="001D6FBC" w:rsidP="0057091A">
      <w:pPr>
        <w:ind w:left="210" w:hangingChars="100" w:hanging="210"/>
        <w:rPr>
          <w:szCs w:val="21"/>
        </w:rPr>
      </w:pPr>
      <w:r w:rsidRPr="00A2183F">
        <w:rPr>
          <w:rFonts w:hint="eastAsia"/>
          <w:szCs w:val="21"/>
        </w:rPr>
        <w:t>その他前各号に準ずる不適切な行為があったとき。</w:t>
      </w:r>
      <w:r w:rsidR="004F3D43">
        <w:rPr>
          <w:szCs w:val="21"/>
        </w:rPr>
        <w:br/>
      </w:r>
    </w:p>
    <w:p w:rsidR="001D6FBC" w:rsidRPr="00A43F5A" w:rsidRDefault="001D6FBC" w:rsidP="00EC3F1E">
      <w:pPr>
        <w:rPr>
          <w:szCs w:val="21"/>
        </w:rPr>
      </w:pPr>
    </w:p>
    <w:p w:rsidR="001D6FBC" w:rsidRPr="00A24361" w:rsidRDefault="001D6FBC" w:rsidP="00A1331F">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第１２章　無期労働契約への転換</w:t>
      </w:r>
    </w:p>
    <w:p w:rsidR="001D6FBC" w:rsidRPr="00A2183F" w:rsidRDefault="001D6FBC" w:rsidP="00C42285">
      <w:pPr>
        <w:rPr>
          <w:rFonts w:ascii="ＭＳ 明朝"/>
          <w:b/>
          <w:szCs w:val="21"/>
        </w:rPr>
      </w:pPr>
      <w:r>
        <w:rPr>
          <w:rFonts w:ascii="ＭＳ 明朝"/>
          <w:b/>
          <w:szCs w:val="21"/>
        </w:rPr>
        <w:br/>
      </w:r>
      <w:r w:rsidRPr="00A2183F">
        <w:rPr>
          <w:rFonts w:ascii="ＭＳ 明朝" w:hAnsi="ＭＳ 明朝" w:hint="eastAsia"/>
          <w:b/>
          <w:szCs w:val="21"/>
        </w:rPr>
        <w:t>（無期労働契約への転換）</w:t>
      </w:r>
    </w:p>
    <w:p w:rsidR="001D6FBC" w:rsidRPr="00A2183F" w:rsidRDefault="001D6FBC" w:rsidP="00C42285">
      <w:pPr>
        <w:ind w:left="211" w:hangingChars="100" w:hanging="211"/>
        <w:rPr>
          <w:rFonts w:ascii="ＭＳ 明朝"/>
          <w:szCs w:val="21"/>
        </w:rPr>
      </w:pPr>
      <w:r w:rsidRPr="00A2183F">
        <w:rPr>
          <w:rFonts w:ascii="ＭＳ 明朝" w:hAnsi="ＭＳ 明朝" w:hint="eastAsia"/>
          <w:b/>
          <w:szCs w:val="21"/>
        </w:rPr>
        <w:t>第６</w:t>
      </w:r>
      <w:r>
        <w:rPr>
          <w:rFonts w:ascii="ＭＳ 明朝" w:hAnsi="ＭＳ 明朝" w:hint="eastAsia"/>
          <w:b/>
          <w:szCs w:val="21"/>
        </w:rPr>
        <w:t>３</w:t>
      </w:r>
      <w:r w:rsidRPr="00A2183F">
        <w:rPr>
          <w:rFonts w:ascii="ＭＳ 明朝" w:hAnsi="ＭＳ 明朝" w:hint="eastAsia"/>
          <w:b/>
          <w:szCs w:val="21"/>
        </w:rPr>
        <w:t xml:space="preserve">条　　</w:t>
      </w:r>
      <w:r w:rsidRPr="00A2183F">
        <w:rPr>
          <w:rFonts w:ascii="ＭＳ 明朝" w:hAnsi="ＭＳ 明朝" w:hint="eastAsia"/>
          <w:szCs w:val="21"/>
        </w:rPr>
        <w:t>期間の定めのある労働契約で雇用する従業員のうち、通算契約期間が５年を超える従業員は、別に定める様式で申込むことにより、現在締結している有期労働契約の契約期間の末日の翌日から、期間の定めのない労働契約での雇用に転換することができる。</w:t>
      </w:r>
    </w:p>
    <w:p w:rsidR="001D6FBC" w:rsidRPr="00A2183F" w:rsidRDefault="001D6FBC" w:rsidP="00C42285">
      <w:pPr>
        <w:ind w:left="210" w:hangingChars="100" w:hanging="210"/>
        <w:rPr>
          <w:rFonts w:ascii="ＭＳ 明朝"/>
          <w:szCs w:val="21"/>
        </w:rPr>
      </w:pPr>
    </w:p>
    <w:p w:rsidR="001D6FBC" w:rsidRPr="00A2183F" w:rsidRDefault="001D6FBC" w:rsidP="00C42285">
      <w:pPr>
        <w:ind w:left="210" w:hangingChars="100" w:hanging="210"/>
        <w:rPr>
          <w:rFonts w:ascii="ＭＳ 明朝"/>
          <w:szCs w:val="21"/>
        </w:rPr>
      </w:pPr>
      <w:r w:rsidRPr="00A2183F">
        <w:rPr>
          <w:rFonts w:ascii="ＭＳ 明朝" w:hAnsi="ＭＳ 明朝" w:hint="eastAsia"/>
          <w:szCs w:val="21"/>
        </w:rPr>
        <w:t>２　前項の通算契約期間は、平成２５年４月１日以降に開始する有期労働契約の契約期間を通算するものとし、現在締結している有期労働契約については、その末日までの期間とする。ただし、労働契約が締結されていない期間が連続して６ヶ月以上ある社員については、それ以前の契約期間は通算契約期間に含めない。</w:t>
      </w:r>
    </w:p>
    <w:p w:rsidR="001D6FBC" w:rsidRPr="00A2183F" w:rsidRDefault="001D6FBC" w:rsidP="00C42285">
      <w:pPr>
        <w:ind w:left="210" w:hangingChars="100" w:hanging="210"/>
        <w:rPr>
          <w:rFonts w:ascii="ＭＳ 明朝"/>
          <w:szCs w:val="21"/>
        </w:rPr>
      </w:pPr>
    </w:p>
    <w:p w:rsidR="001D6FBC" w:rsidRPr="00F607B6" w:rsidRDefault="001D6FBC" w:rsidP="00D36CE9">
      <w:pPr>
        <w:ind w:left="210" w:hangingChars="100" w:hanging="210"/>
        <w:rPr>
          <w:szCs w:val="21"/>
        </w:rPr>
      </w:pPr>
      <w:r w:rsidRPr="00A2183F">
        <w:rPr>
          <w:rFonts w:ascii="ＭＳ 明朝" w:hAnsi="ＭＳ 明朝" w:hint="eastAsia"/>
          <w:szCs w:val="21"/>
        </w:rPr>
        <w:t>３　この規則に定める労働条件は、第１項の規定により期間の定めのない労働契約での雇用に転換した後も引き続き適用する。ただし、無期労働契約へ転換した従業員に係る定年は、満＿歳とし、定年に達した日の属する月の末日をもって退職とする（第４５条）。</w:t>
      </w:r>
      <w:r>
        <w:rPr>
          <w:rFonts w:ascii="ＭＳ 明朝"/>
          <w:szCs w:val="21"/>
        </w:rPr>
        <w:br/>
      </w:r>
    </w:p>
    <w:p w:rsidR="001D6FBC" w:rsidRPr="00A2183F" w:rsidRDefault="001D6FBC" w:rsidP="00D032A3">
      <w:pPr>
        <w:rPr>
          <w:rFonts w:ascii="ＭＳ 明朝"/>
          <w:szCs w:val="21"/>
        </w:rPr>
      </w:pPr>
    </w:p>
    <w:p w:rsidR="001D6FBC" w:rsidRPr="00A24361" w:rsidRDefault="001D6FBC" w:rsidP="00C42285">
      <w:pPr>
        <w:widowControl/>
        <w:jc w:val="center"/>
        <w:rPr>
          <w:rFonts w:ascii="HGP創英角ｺﾞｼｯｸUB" w:eastAsia="HGP創英角ｺﾞｼｯｸUB"/>
          <w:b/>
          <w:sz w:val="40"/>
          <w:szCs w:val="40"/>
        </w:rPr>
      </w:pPr>
      <w:r w:rsidRPr="00A24361">
        <w:rPr>
          <w:rFonts w:ascii="HGP創英角ｺﾞｼｯｸUB" w:eastAsia="HGP創英角ｺﾞｼｯｸUB" w:hint="eastAsia"/>
          <w:b/>
          <w:sz w:val="40"/>
          <w:szCs w:val="40"/>
        </w:rPr>
        <w:t>第１３章　公益通報者保護</w:t>
      </w:r>
    </w:p>
    <w:p w:rsidR="001D6FBC" w:rsidRPr="00A2183F" w:rsidRDefault="001D6FBC" w:rsidP="00C42285">
      <w:pPr>
        <w:ind w:left="420" w:hanging="420"/>
        <w:rPr>
          <w:b/>
          <w:szCs w:val="21"/>
        </w:rPr>
      </w:pPr>
      <w:r>
        <w:rPr>
          <w:b/>
          <w:szCs w:val="21"/>
        </w:rPr>
        <w:br/>
      </w:r>
      <w:r w:rsidRPr="00A2183F">
        <w:rPr>
          <w:rFonts w:hint="eastAsia"/>
          <w:b/>
          <w:szCs w:val="21"/>
        </w:rPr>
        <w:t>（公益通報者の保護）</w:t>
      </w:r>
    </w:p>
    <w:p w:rsidR="001D6FBC" w:rsidRPr="00A2183F" w:rsidRDefault="001D6FBC" w:rsidP="00C42285">
      <w:pPr>
        <w:rPr>
          <w:szCs w:val="21"/>
        </w:rPr>
      </w:pPr>
      <w:r w:rsidRPr="00A2183F">
        <w:rPr>
          <w:rFonts w:hint="eastAsia"/>
          <w:b/>
          <w:szCs w:val="21"/>
        </w:rPr>
        <w:t>第６</w:t>
      </w:r>
      <w:r>
        <w:rPr>
          <w:rFonts w:hint="eastAsia"/>
          <w:b/>
          <w:szCs w:val="21"/>
        </w:rPr>
        <w:t>４</w:t>
      </w:r>
      <w:r w:rsidRPr="00A2183F">
        <w:rPr>
          <w:rFonts w:hint="eastAsia"/>
          <w:b/>
          <w:szCs w:val="21"/>
        </w:rPr>
        <w:t xml:space="preserve">条　</w:t>
      </w:r>
      <w:r w:rsidRPr="00A2183F">
        <w:rPr>
          <w:rFonts w:hint="eastAsia"/>
          <w:szCs w:val="21"/>
        </w:rPr>
        <w:t>会社は、労働者から組織的又は個人的な法令違反行為等に関する相談又は通報があった場合には、別に定めるところにより処理を行う。</w:t>
      </w:r>
      <w:r w:rsidR="00FF5C44">
        <w:rPr>
          <w:szCs w:val="21"/>
        </w:rPr>
        <w:br/>
      </w:r>
      <w:r>
        <w:rPr>
          <w:szCs w:val="21"/>
        </w:rPr>
        <w:br/>
      </w:r>
      <w:r>
        <w:rPr>
          <w:szCs w:val="21"/>
        </w:rPr>
        <w:br/>
      </w:r>
    </w:p>
    <w:p w:rsidR="001D6FBC" w:rsidRPr="00C42285" w:rsidRDefault="001D6FBC" w:rsidP="00EC3F1E">
      <w:pPr>
        <w:rPr>
          <w:szCs w:val="21"/>
        </w:rPr>
      </w:pPr>
    </w:p>
    <w:p w:rsidR="001D6FBC" w:rsidRPr="00A24361" w:rsidRDefault="001D6FBC" w:rsidP="00A24361">
      <w:pPr>
        <w:ind w:right="844" w:firstLineChars="300" w:firstLine="964"/>
        <w:jc w:val="center"/>
        <w:rPr>
          <w:rFonts w:ascii="HGP創英角ｺﾞｼｯｸUB" w:eastAsia="HGP創英角ｺﾞｼｯｸUB"/>
          <w:b/>
          <w:sz w:val="32"/>
          <w:szCs w:val="32"/>
        </w:rPr>
      </w:pPr>
      <w:r w:rsidRPr="00A24361">
        <w:rPr>
          <w:rFonts w:ascii="HGP創英角ｺﾞｼｯｸUB" w:eastAsia="HGP創英角ｺﾞｼｯｸUB" w:hint="eastAsia"/>
          <w:b/>
          <w:sz w:val="32"/>
          <w:szCs w:val="32"/>
        </w:rPr>
        <w:lastRenderedPageBreak/>
        <w:t>附　則</w:t>
      </w:r>
    </w:p>
    <w:p w:rsidR="001D6FBC" w:rsidRPr="00A2183F" w:rsidRDefault="001D6FBC" w:rsidP="00C42285">
      <w:pPr>
        <w:ind w:left="420" w:right="844" w:hanging="420"/>
        <w:rPr>
          <w:b/>
          <w:szCs w:val="21"/>
        </w:rPr>
      </w:pPr>
      <w:r w:rsidRPr="00A2183F">
        <w:rPr>
          <w:rFonts w:hint="eastAsia"/>
          <w:b/>
          <w:szCs w:val="21"/>
        </w:rPr>
        <w:t>（施行期日）</w:t>
      </w:r>
    </w:p>
    <w:p w:rsidR="001D6FBC" w:rsidRDefault="001D6FBC" w:rsidP="00C42285">
      <w:r w:rsidRPr="00A2183F">
        <w:rPr>
          <w:rFonts w:hint="eastAsia"/>
          <w:b/>
          <w:szCs w:val="21"/>
        </w:rPr>
        <w:t xml:space="preserve">第１条　</w:t>
      </w:r>
      <w:r w:rsidRPr="00A2183F">
        <w:rPr>
          <w:rFonts w:hint="eastAsia"/>
          <w:szCs w:val="21"/>
        </w:rPr>
        <w:t>この規則は、平成</w:t>
      </w:r>
      <w:r w:rsidRPr="00A2183F">
        <w:rPr>
          <w:rFonts w:hint="eastAsia"/>
          <w:szCs w:val="21"/>
          <w:u w:val="single"/>
        </w:rPr>
        <w:t xml:space="preserve">　　　</w:t>
      </w:r>
      <w:r w:rsidRPr="00A2183F">
        <w:rPr>
          <w:rFonts w:hint="eastAsia"/>
          <w:szCs w:val="21"/>
        </w:rPr>
        <w:t>年</w:t>
      </w:r>
      <w:r w:rsidRPr="00A2183F">
        <w:rPr>
          <w:rFonts w:hint="eastAsia"/>
          <w:szCs w:val="21"/>
          <w:u w:val="single"/>
        </w:rPr>
        <w:t xml:space="preserve">　　　</w:t>
      </w:r>
      <w:r w:rsidRPr="00A2183F">
        <w:rPr>
          <w:rFonts w:hint="eastAsia"/>
          <w:szCs w:val="21"/>
        </w:rPr>
        <w:t>月</w:t>
      </w:r>
      <w:r w:rsidRPr="00A2183F">
        <w:rPr>
          <w:rFonts w:hint="eastAsia"/>
          <w:szCs w:val="21"/>
          <w:u w:val="single"/>
        </w:rPr>
        <w:t xml:space="preserve">　　　</w:t>
      </w:r>
      <w:r w:rsidRPr="00A2183F">
        <w:rPr>
          <w:rFonts w:hint="eastAsia"/>
          <w:szCs w:val="21"/>
        </w:rPr>
        <w:t>日から施行する。</w:t>
      </w:r>
    </w:p>
    <w:sectPr w:rsidR="001D6FBC" w:rsidSect="0014705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3A" w:rsidRDefault="0074663A" w:rsidP="00FC3D76">
      <w:r>
        <w:separator/>
      </w:r>
    </w:p>
  </w:endnote>
  <w:endnote w:type="continuationSeparator" w:id="0">
    <w:p w:rsidR="0074663A" w:rsidRDefault="0074663A"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BC" w:rsidRDefault="001D6FBC">
    <w:pPr>
      <w:pStyle w:val="a4"/>
      <w:jc w:val="center"/>
    </w:pPr>
    <w:r>
      <w:rPr>
        <w:rStyle w:val="a6"/>
      </w:rPr>
      <w:fldChar w:fldCharType="begin"/>
    </w:r>
    <w:r>
      <w:rPr>
        <w:rStyle w:val="a6"/>
      </w:rPr>
      <w:instrText xml:space="preserve"> PAGE </w:instrText>
    </w:r>
    <w:r>
      <w:rPr>
        <w:rStyle w:val="a6"/>
      </w:rPr>
      <w:fldChar w:fldCharType="separate"/>
    </w:r>
    <w:r w:rsidR="00A23377">
      <w:rPr>
        <w:rStyle w:val="a6"/>
        <w:noProof/>
      </w:rPr>
      <w:t>31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3A" w:rsidRDefault="0074663A" w:rsidP="00FC3D76">
      <w:r>
        <w:separator/>
      </w:r>
    </w:p>
  </w:footnote>
  <w:footnote w:type="continuationSeparator" w:id="0">
    <w:p w:rsidR="0074663A" w:rsidRDefault="0074663A" w:rsidP="00FC3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BC" w:rsidRDefault="001D6FBC" w:rsidP="00CF58A8">
    <w:pPr>
      <w:pStyle w:val="ae"/>
    </w:pPr>
    <w:r>
      <w:rPr>
        <w:rFonts w:hint="eastAsia"/>
      </w:rPr>
      <w:t xml:space="preserve">　　　　　　　　　　　　飲食業　モデル就業規則　髙山社会保険労務士事務所</w:t>
    </w:r>
    <w:r>
      <w:t>2017.5</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cs="Times New Roman" w:hint="eastAsia"/>
      </w:rPr>
    </w:lvl>
    <w:lvl w:ilvl="1" w:tplc="A630F6B6">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6163679"/>
    <w:multiLevelType w:val="hybridMultilevel"/>
    <w:tmpl w:val="BF025F5C"/>
    <w:lvl w:ilvl="0" w:tplc="756C25D4">
      <w:start w:val="1"/>
      <w:numFmt w:val="decimalFullWidth"/>
      <w:lvlText w:val="［例%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C14D53"/>
    <w:multiLevelType w:val="hybridMultilevel"/>
    <w:tmpl w:val="BA920ADE"/>
    <w:lvl w:ilvl="0" w:tplc="795E7BB2">
      <w:start w:val="1"/>
      <w:numFmt w:val="decimalEnclosedCircle"/>
      <w:lvlText w:val="%1"/>
      <w:lvlJc w:val="left"/>
      <w:pPr>
        <w:ind w:left="990" w:hanging="360"/>
      </w:pPr>
      <w:rPr>
        <w:rFonts w:cs="Times New Roman" w:hint="eastAsia"/>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0E837BC7"/>
    <w:multiLevelType w:val="hybridMultilevel"/>
    <w:tmpl w:val="8AC4255E"/>
    <w:lvl w:ilvl="0" w:tplc="04090011">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4244BAA"/>
    <w:multiLevelType w:val="hybridMultilevel"/>
    <w:tmpl w:val="F4DEB2D0"/>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64162EB"/>
    <w:multiLevelType w:val="hybridMultilevel"/>
    <w:tmpl w:val="F16C3C08"/>
    <w:lvl w:ilvl="0" w:tplc="0F6019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69B667D"/>
    <w:multiLevelType w:val="hybridMultilevel"/>
    <w:tmpl w:val="4162B544"/>
    <w:lvl w:ilvl="0" w:tplc="819EF438">
      <w:start w:val="1"/>
      <w:numFmt w:val="decimalFullWidth"/>
      <w:lvlText w:val="(%1)"/>
      <w:lvlJc w:val="left"/>
      <w:pPr>
        <w:ind w:left="617" w:hanging="405"/>
      </w:pPr>
      <w:rPr>
        <w:rFonts w:cs="Times New Roman" w:hint="default"/>
      </w:rPr>
    </w:lvl>
    <w:lvl w:ilvl="1" w:tplc="4C2A77E0">
      <w:start w:val="1"/>
      <w:numFmt w:val="decimalEnclosedCircle"/>
      <w:lvlText w:val="%2"/>
      <w:lvlJc w:val="left"/>
      <w:pPr>
        <w:ind w:left="992" w:hanging="360"/>
      </w:pPr>
      <w:rPr>
        <w:rFonts w:cs="Times New Roman" w:hint="default"/>
      </w:rPr>
    </w:lvl>
    <w:lvl w:ilvl="2" w:tplc="9AA649CE">
      <w:start w:val="1"/>
      <w:numFmt w:val="decimalEnclosedCircle"/>
      <w:lvlText w:val="%3"/>
      <w:lvlJc w:val="left"/>
      <w:pPr>
        <w:ind w:left="1412" w:hanging="360"/>
      </w:pPr>
      <w:rPr>
        <w:rFonts w:cs="Times New Roman" w:hint="default"/>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7"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8" w15:restartNumberingAfterBreak="0">
    <w:nsid w:val="19AB7621"/>
    <w:multiLevelType w:val="hybridMultilevel"/>
    <w:tmpl w:val="AF54DE06"/>
    <w:lvl w:ilvl="0" w:tplc="2D14BEA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rPr>
        <w:rFonts w:cs="Times New Roman"/>
      </w:rPr>
    </w:lvl>
    <w:lvl w:ilvl="2" w:tplc="04090011">
      <w:start w:val="1"/>
      <w:numFmt w:val="decimalEnclosedCircle"/>
      <w:lvlText w:val="%3"/>
      <w:lvlJc w:val="left"/>
      <w:pPr>
        <w:ind w:left="2390" w:hanging="420"/>
      </w:pPr>
      <w:rPr>
        <w:rFonts w:cs="Times New Roman"/>
      </w:rPr>
    </w:lvl>
    <w:lvl w:ilvl="3" w:tplc="0409000F" w:tentative="1">
      <w:start w:val="1"/>
      <w:numFmt w:val="decimal"/>
      <w:lvlText w:val="%4."/>
      <w:lvlJc w:val="left"/>
      <w:pPr>
        <w:ind w:left="2810" w:hanging="420"/>
      </w:pPr>
      <w:rPr>
        <w:rFonts w:cs="Times New Roman"/>
      </w:rPr>
    </w:lvl>
    <w:lvl w:ilvl="4" w:tplc="04090017" w:tentative="1">
      <w:start w:val="1"/>
      <w:numFmt w:val="aiueoFullWidth"/>
      <w:lvlText w:val="(%5)"/>
      <w:lvlJc w:val="left"/>
      <w:pPr>
        <w:ind w:left="3230" w:hanging="420"/>
      </w:pPr>
      <w:rPr>
        <w:rFonts w:cs="Times New Roman"/>
      </w:rPr>
    </w:lvl>
    <w:lvl w:ilvl="5" w:tplc="04090011" w:tentative="1">
      <w:start w:val="1"/>
      <w:numFmt w:val="decimalEnclosedCircle"/>
      <w:lvlText w:val="%6"/>
      <w:lvlJc w:val="left"/>
      <w:pPr>
        <w:ind w:left="3650" w:hanging="420"/>
      </w:pPr>
      <w:rPr>
        <w:rFonts w:cs="Times New Roman"/>
      </w:rPr>
    </w:lvl>
    <w:lvl w:ilvl="6" w:tplc="0409000F" w:tentative="1">
      <w:start w:val="1"/>
      <w:numFmt w:val="decimal"/>
      <w:lvlText w:val="%7."/>
      <w:lvlJc w:val="left"/>
      <w:pPr>
        <w:ind w:left="4070" w:hanging="420"/>
      </w:pPr>
      <w:rPr>
        <w:rFonts w:cs="Times New Roman"/>
      </w:rPr>
    </w:lvl>
    <w:lvl w:ilvl="7" w:tplc="04090017" w:tentative="1">
      <w:start w:val="1"/>
      <w:numFmt w:val="aiueoFullWidth"/>
      <w:lvlText w:val="(%8)"/>
      <w:lvlJc w:val="left"/>
      <w:pPr>
        <w:ind w:left="4490" w:hanging="420"/>
      </w:pPr>
      <w:rPr>
        <w:rFonts w:cs="Times New Roman"/>
      </w:rPr>
    </w:lvl>
    <w:lvl w:ilvl="8" w:tplc="04090011" w:tentative="1">
      <w:start w:val="1"/>
      <w:numFmt w:val="decimalEnclosedCircle"/>
      <w:lvlText w:val="%9"/>
      <w:lvlJc w:val="left"/>
      <w:pPr>
        <w:ind w:left="4910" w:hanging="420"/>
      </w:pPr>
      <w:rPr>
        <w:rFonts w:cs="Times New Roman"/>
      </w:rPr>
    </w:lvl>
  </w:abstractNum>
  <w:abstractNum w:abstractNumId="10" w15:restartNumberingAfterBreak="0">
    <w:nsid w:val="1EFB4DB4"/>
    <w:multiLevelType w:val="hybridMultilevel"/>
    <w:tmpl w:val="81A410A2"/>
    <w:lvl w:ilvl="0" w:tplc="04090011">
      <w:start w:val="1"/>
      <w:numFmt w:val="decimalEnclosedCircle"/>
      <w:lvlText w:val="%1"/>
      <w:lvlJc w:val="left"/>
      <w:pPr>
        <w:ind w:left="846" w:hanging="420"/>
      </w:pPr>
      <w:rPr>
        <w:rFonts w:cs="Times New Roman"/>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11" w15:restartNumberingAfterBreak="0">
    <w:nsid w:val="204662CE"/>
    <w:multiLevelType w:val="hybridMultilevel"/>
    <w:tmpl w:val="56068ED8"/>
    <w:lvl w:ilvl="0" w:tplc="E9A027E8">
      <w:start w:val="1"/>
      <w:numFmt w:val="decimalEnclosedCircle"/>
      <w:lvlText w:val="%1"/>
      <w:lvlJc w:val="left"/>
      <w:pPr>
        <w:tabs>
          <w:tab w:val="num" w:pos="636"/>
        </w:tabs>
        <w:ind w:left="636" w:hanging="420"/>
      </w:pPr>
      <w:rPr>
        <w:rFonts w:cs="Times New Roman" w:hint="eastAsia"/>
      </w:rPr>
    </w:lvl>
    <w:lvl w:ilvl="1" w:tplc="04090017" w:tentative="1">
      <w:start w:val="1"/>
      <w:numFmt w:val="aiueoFullWidth"/>
      <w:lvlText w:val="(%2)"/>
      <w:lvlJc w:val="left"/>
      <w:pPr>
        <w:tabs>
          <w:tab w:val="num" w:pos="1056"/>
        </w:tabs>
        <w:ind w:left="1056" w:hanging="420"/>
      </w:pPr>
      <w:rPr>
        <w:rFonts w:cs="Times New Roman"/>
      </w:rPr>
    </w:lvl>
    <w:lvl w:ilvl="2" w:tplc="04090011" w:tentative="1">
      <w:start w:val="1"/>
      <w:numFmt w:val="decimalEnclosedCircle"/>
      <w:lvlText w:val="%3"/>
      <w:lvlJc w:val="left"/>
      <w:pPr>
        <w:tabs>
          <w:tab w:val="num" w:pos="1476"/>
        </w:tabs>
        <w:ind w:left="1476" w:hanging="420"/>
      </w:pPr>
      <w:rPr>
        <w:rFonts w:cs="Times New Roman"/>
      </w:rPr>
    </w:lvl>
    <w:lvl w:ilvl="3" w:tplc="0409000F" w:tentative="1">
      <w:start w:val="1"/>
      <w:numFmt w:val="decimal"/>
      <w:lvlText w:val="%4."/>
      <w:lvlJc w:val="left"/>
      <w:pPr>
        <w:tabs>
          <w:tab w:val="num" w:pos="1896"/>
        </w:tabs>
        <w:ind w:left="1896" w:hanging="420"/>
      </w:pPr>
      <w:rPr>
        <w:rFonts w:cs="Times New Roman"/>
      </w:rPr>
    </w:lvl>
    <w:lvl w:ilvl="4" w:tplc="04090017" w:tentative="1">
      <w:start w:val="1"/>
      <w:numFmt w:val="aiueoFullWidth"/>
      <w:lvlText w:val="(%5)"/>
      <w:lvlJc w:val="left"/>
      <w:pPr>
        <w:tabs>
          <w:tab w:val="num" w:pos="2316"/>
        </w:tabs>
        <w:ind w:left="2316" w:hanging="420"/>
      </w:pPr>
      <w:rPr>
        <w:rFonts w:cs="Times New Roman"/>
      </w:rPr>
    </w:lvl>
    <w:lvl w:ilvl="5" w:tplc="04090011" w:tentative="1">
      <w:start w:val="1"/>
      <w:numFmt w:val="decimalEnclosedCircle"/>
      <w:lvlText w:val="%6"/>
      <w:lvlJc w:val="left"/>
      <w:pPr>
        <w:tabs>
          <w:tab w:val="num" w:pos="2736"/>
        </w:tabs>
        <w:ind w:left="2736" w:hanging="420"/>
      </w:pPr>
      <w:rPr>
        <w:rFonts w:cs="Times New Roman"/>
      </w:rPr>
    </w:lvl>
    <w:lvl w:ilvl="6" w:tplc="0409000F" w:tentative="1">
      <w:start w:val="1"/>
      <w:numFmt w:val="decimal"/>
      <w:lvlText w:val="%7."/>
      <w:lvlJc w:val="left"/>
      <w:pPr>
        <w:tabs>
          <w:tab w:val="num" w:pos="3156"/>
        </w:tabs>
        <w:ind w:left="3156" w:hanging="420"/>
      </w:pPr>
      <w:rPr>
        <w:rFonts w:cs="Times New Roman"/>
      </w:rPr>
    </w:lvl>
    <w:lvl w:ilvl="7" w:tplc="04090017" w:tentative="1">
      <w:start w:val="1"/>
      <w:numFmt w:val="aiueoFullWidth"/>
      <w:lvlText w:val="(%8)"/>
      <w:lvlJc w:val="left"/>
      <w:pPr>
        <w:tabs>
          <w:tab w:val="num" w:pos="3576"/>
        </w:tabs>
        <w:ind w:left="3576" w:hanging="420"/>
      </w:pPr>
      <w:rPr>
        <w:rFonts w:cs="Times New Roman"/>
      </w:rPr>
    </w:lvl>
    <w:lvl w:ilvl="8" w:tplc="04090011" w:tentative="1">
      <w:start w:val="1"/>
      <w:numFmt w:val="decimalEnclosedCircle"/>
      <w:lvlText w:val="%9"/>
      <w:lvlJc w:val="left"/>
      <w:pPr>
        <w:tabs>
          <w:tab w:val="num" w:pos="3996"/>
        </w:tabs>
        <w:ind w:left="3996" w:hanging="420"/>
      </w:pPr>
      <w:rPr>
        <w:rFonts w:cs="Times New Roman"/>
      </w:rPr>
    </w:lvl>
  </w:abstractNum>
  <w:abstractNum w:abstractNumId="12" w15:restartNumberingAfterBreak="0">
    <w:nsid w:val="27494309"/>
    <w:multiLevelType w:val="hybridMultilevel"/>
    <w:tmpl w:val="E64231D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69C4767"/>
    <w:multiLevelType w:val="hybridMultilevel"/>
    <w:tmpl w:val="00400926"/>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0B51340"/>
    <w:multiLevelType w:val="hybridMultilevel"/>
    <w:tmpl w:val="4902551A"/>
    <w:lvl w:ilvl="0" w:tplc="F3F0D5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195026B"/>
    <w:multiLevelType w:val="hybridMultilevel"/>
    <w:tmpl w:val="0E564E7C"/>
    <w:lvl w:ilvl="0" w:tplc="A8320814">
      <w:start w:val="1"/>
      <w:numFmt w:val="decimalFullWidth"/>
      <w:lvlText w:val="（%1）"/>
      <w:lvlJc w:val="left"/>
      <w:pPr>
        <w:ind w:left="722" w:hanging="720"/>
      </w:pPr>
      <w:rPr>
        <w:rFonts w:cs="Times New Roman" w:hint="eastAsia"/>
      </w:rPr>
    </w:lvl>
    <w:lvl w:ilvl="1" w:tplc="834677A6">
      <w:start w:val="3"/>
      <w:numFmt w:val="decimalEnclosedCircle"/>
      <w:lvlText w:val="%2"/>
      <w:lvlJc w:val="left"/>
      <w:pPr>
        <w:ind w:left="782" w:hanging="360"/>
      </w:pPr>
      <w:rPr>
        <w:rFonts w:cs="Times New Roman" w:hint="default"/>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abstractNum w:abstractNumId="19" w15:restartNumberingAfterBreak="0">
    <w:nsid w:val="53104526"/>
    <w:multiLevelType w:val="hybridMultilevel"/>
    <w:tmpl w:val="9F7CC14A"/>
    <w:lvl w:ilvl="0" w:tplc="F9C469AE">
      <w:start w:val="1"/>
      <w:numFmt w:val="decimalFullWidth"/>
      <w:lvlText w:val="（%1）"/>
      <w:lvlJc w:val="left"/>
      <w:pPr>
        <w:ind w:left="720" w:hanging="720"/>
      </w:pPr>
      <w:rPr>
        <w:rFonts w:cs="Times New Roman" w:hint="default"/>
      </w:rPr>
    </w:lvl>
    <w:lvl w:ilvl="1" w:tplc="65D07600">
      <w:start w:val="1"/>
      <w:numFmt w:val="decimalEnclosedCircle"/>
      <w:lvlText w:val="%2"/>
      <w:lvlJc w:val="left"/>
      <w:pPr>
        <w:ind w:left="780" w:hanging="360"/>
      </w:pPr>
      <w:rPr>
        <w:rFonts w:cs="Times New Roman" w:hint="default"/>
      </w:rPr>
    </w:lvl>
    <w:lvl w:ilvl="2" w:tplc="05AA944A">
      <w:start w:val="1"/>
      <w:numFmt w:val="decimalEnclosedCircle"/>
      <w:lvlText w:val="%3"/>
      <w:lvlJc w:val="left"/>
      <w:pPr>
        <w:ind w:left="1200" w:hanging="360"/>
      </w:pPr>
      <w:rPr>
        <w:rFonts w:cs="Times New Roman" w:hint="default"/>
      </w:rPr>
    </w:lvl>
    <w:lvl w:ilvl="3" w:tplc="99225958">
      <w:start w:val="1"/>
      <w:numFmt w:val="decimalEnclosedCircle"/>
      <w:lvlText w:val="%4"/>
      <w:lvlJc w:val="left"/>
      <w:pPr>
        <w:ind w:left="1620" w:hanging="360"/>
      </w:pPr>
      <w:rPr>
        <w:rFonts w:cs="Times New Roman" w:hint="default"/>
      </w:rPr>
    </w:lvl>
    <w:lvl w:ilvl="4" w:tplc="A7BA1F4E">
      <w:start w:val="2"/>
      <w:numFmt w:val="decimalEnclosedCircle"/>
      <w:lvlText w:val="%5"/>
      <w:lvlJc w:val="left"/>
      <w:pPr>
        <w:ind w:left="2040" w:hanging="360"/>
      </w:pPr>
      <w:rPr>
        <w:rFonts w:cs="Times New Roman" w:hint="default"/>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cs="Times New Roman" w:hint="default"/>
      </w:rPr>
    </w:lvl>
    <w:lvl w:ilvl="1" w:tplc="2C60C96C">
      <w:start w:val="2"/>
      <w:numFmt w:val="bullet"/>
      <w:lvlText w:val="・"/>
      <w:lvlJc w:val="left"/>
      <w:pPr>
        <w:tabs>
          <w:tab w:val="num" w:pos="1476"/>
        </w:tabs>
        <w:ind w:left="1476" w:hanging="420"/>
      </w:pPr>
      <w:rPr>
        <w:rFonts w:ascii="ＭＳ 明朝" w:eastAsia="ＭＳ 明朝" w:hAnsi="ＭＳ 明朝" w:hint="eastAsia"/>
      </w:rPr>
    </w:lvl>
    <w:lvl w:ilvl="2" w:tplc="22B0FD74">
      <w:start w:val="1"/>
      <w:numFmt w:val="decimalEnclosedCircle"/>
      <w:lvlText w:val="%3"/>
      <w:lvlJc w:val="left"/>
      <w:pPr>
        <w:ind w:left="1836" w:hanging="360"/>
      </w:pPr>
      <w:rPr>
        <w:rFonts w:cs="Times New Roman"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rPr>
        <w:rFonts w:cs="Times New Roman"/>
      </w:rPr>
    </w:lvl>
    <w:lvl w:ilvl="5" w:tplc="04090011" w:tentative="1">
      <w:start w:val="1"/>
      <w:numFmt w:val="decimalEnclosedCircle"/>
      <w:lvlText w:val="%6"/>
      <w:lvlJc w:val="left"/>
      <w:pPr>
        <w:tabs>
          <w:tab w:val="num" w:pos="3156"/>
        </w:tabs>
        <w:ind w:left="3156" w:hanging="420"/>
      </w:pPr>
      <w:rPr>
        <w:rFonts w:cs="Times New Roman"/>
      </w:rPr>
    </w:lvl>
    <w:lvl w:ilvl="6" w:tplc="0409000F" w:tentative="1">
      <w:start w:val="1"/>
      <w:numFmt w:val="decimal"/>
      <w:lvlText w:val="%7."/>
      <w:lvlJc w:val="left"/>
      <w:pPr>
        <w:tabs>
          <w:tab w:val="num" w:pos="3576"/>
        </w:tabs>
        <w:ind w:left="3576" w:hanging="420"/>
      </w:pPr>
      <w:rPr>
        <w:rFonts w:cs="Times New Roman"/>
      </w:rPr>
    </w:lvl>
    <w:lvl w:ilvl="7" w:tplc="04090017" w:tentative="1">
      <w:start w:val="1"/>
      <w:numFmt w:val="aiueoFullWidth"/>
      <w:lvlText w:val="(%8)"/>
      <w:lvlJc w:val="left"/>
      <w:pPr>
        <w:tabs>
          <w:tab w:val="num" w:pos="3996"/>
        </w:tabs>
        <w:ind w:left="3996" w:hanging="420"/>
      </w:pPr>
      <w:rPr>
        <w:rFonts w:cs="Times New Roman"/>
      </w:rPr>
    </w:lvl>
    <w:lvl w:ilvl="8" w:tplc="04090011" w:tentative="1">
      <w:start w:val="1"/>
      <w:numFmt w:val="decimalEnclosedCircle"/>
      <w:lvlText w:val="%9"/>
      <w:lvlJc w:val="left"/>
      <w:pPr>
        <w:tabs>
          <w:tab w:val="num" w:pos="4416"/>
        </w:tabs>
        <w:ind w:left="4416" w:hanging="420"/>
      </w:pPr>
      <w:rPr>
        <w:rFonts w:cs="Times New Roman"/>
      </w:rPr>
    </w:lvl>
  </w:abstractNum>
  <w:abstractNum w:abstractNumId="22" w15:restartNumberingAfterBreak="0">
    <w:nsid w:val="5D013F89"/>
    <w:multiLevelType w:val="hybridMultilevel"/>
    <w:tmpl w:val="4B684A52"/>
    <w:lvl w:ilvl="0" w:tplc="6A3873AE">
      <w:start w:val="1"/>
      <w:numFmt w:val="decimalEnclosedCircle"/>
      <w:lvlText w:val="%1"/>
      <w:lvlJc w:val="left"/>
      <w:pPr>
        <w:ind w:left="780" w:hanging="360"/>
      </w:pPr>
      <w:rPr>
        <w:rFonts w:cs="Times New Roman" w:hint="default"/>
      </w:rPr>
    </w:lvl>
    <w:lvl w:ilvl="1" w:tplc="7CCE7184">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3"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B1C713C"/>
    <w:multiLevelType w:val="hybridMultilevel"/>
    <w:tmpl w:val="A9CA33E2"/>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F903F68"/>
    <w:multiLevelType w:val="multilevel"/>
    <w:tmpl w:val="8626FE30"/>
    <w:lvl w:ilvl="0">
      <w:start w:val="1"/>
      <w:numFmt w:val="decimalEnclosedCircle"/>
      <w:lvlText w:val="%1"/>
      <w:lvlJc w:val="left"/>
      <w:pPr>
        <w:tabs>
          <w:tab w:val="num" w:pos="1680"/>
        </w:tabs>
        <w:ind w:left="1680" w:hanging="420"/>
      </w:pPr>
      <w:rPr>
        <w:rFonts w:cs="Times New Roman" w:hint="eastAsia"/>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7" w15:restartNumberingAfterBreak="0">
    <w:nsid w:val="6FCA578D"/>
    <w:multiLevelType w:val="hybridMultilevel"/>
    <w:tmpl w:val="A704AE10"/>
    <w:lvl w:ilvl="0" w:tplc="C8C6D862">
      <w:start w:val="1"/>
      <w:numFmt w:val="decimalEnclosedCircle"/>
      <w:lvlText w:val="%1"/>
      <w:lvlJc w:val="left"/>
      <w:pPr>
        <w:ind w:left="1571" w:hanging="360"/>
      </w:pPr>
      <w:rPr>
        <w:rFonts w:cs="Times New Roman" w:hint="eastAsia"/>
      </w:rPr>
    </w:lvl>
    <w:lvl w:ilvl="1" w:tplc="04090017" w:tentative="1">
      <w:start w:val="1"/>
      <w:numFmt w:val="aiueoFullWidth"/>
      <w:lvlText w:val="(%2)"/>
      <w:lvlJc w:val="left"/>
      <w:pPr>
        <w:ind w:left="2051" w:hanging="420"/>
      </w:pPr>
      <w:rPr>
        <w:rFonts w:cs="Times New Roman"/>
      </w:rPr>
    </w:lvl>
    <w:lvl w:ilvl="2" w:tplc="04090011" w:tentative="1">
      <w:start w:val="1"/>
      <w:numFmt w:val="decimalEnclosedCircle"/>
      <w:lvlText w:val="%3"/>
      <w:lvlJc w:val="left"/>
      <w:pPr>
        <w:ind w:left="2471" w:hanging="420"/>
      </w:pPr>
      <w:rPr>
        <w:rFonts w:cs="Times New Roman"/>
      </w:rPr>
    </w:lvl>
    <w:lvl w:ilvl="3" w:tplc="0409000F" w:tentative="1">
      <w:start w:val="1"/>
      <w:numFmt w:val="decimal"/>
      <w:lvlText w:val="%4."/>
      <w:lvlJc w:val="left"/>
      <w:pPr>
        <w:ind w:left="2891" w:hanging="420"/>
      </w:pPr>
      <w:rPr>
        <w:rFonts w:cs="Times New Roman"/>
      </w:rPr>
    </w:lvl>
    <w:lvl w:ilvl="4" w:tplc="04090017" w:tentative="1">
      <w:start w:val="1"/>
      <w:numFmt w:val="aiueoFullWidth"/>
      <w:lvlText w:val="(%5)"/>
      <w:lvlJc w:val="left"/>
      <w:pPr>
        <w:ind w:left="3311" w:hanging="420"/>
      </w:pPr>
      <w:rPr>
        <w:rFonts w:cs="Times New Roman"/>
      </w:rPr>
    </w:lvl>
    <w:lvl w:ilvl="5" w:tplc="04090011" w:tentative="1">
      <w:start w:val="1"/>
      <w:numFmt w:val="decimalEnclosedCircle"/>
      <w:lvlText w:val="%6"/>
      <w:lvlJc w:val="left"/>
      <w:pPr>
        <w:ind w:left="3731" w:hanging="420"/>
      </w:pPr>
      <w:rPr>
        <w:rFonts w:cs="Times New Roman"/>
      </w:rPr>
    </w:lvl>
    <w:lvl w:ilvl="6" w:tplc="0409000F" w:tentative="1">
      <w:start w:val="1"/>
      <w:numFmt w:val="decimal"/>
      <w:lvlText w:val="%7."/>
      <w:lvlJc w:val="left"/>
      <w:pPr>
        <w:ind w:left="4151" w:hanging="420"/>
      </w:pPr>
      <w:rPr>
        <w:rFonts w:cs="Times New Roman"/>
      </w:rPr>
    </w:lvl>
    <w:lvl w:ilvl="7" w:tplc="04090017" w:tentative="1">
      <w:start w:val="1"/>
      <w:numFmt w:val="aiueoFullWidth"/>
      <w:lvlText w:val="(%8)"/>
      <w:lvlJc w:val="left"/>
      <w:pPr>
        <w:ind w:left="4571" w:hanging="420"/>
      </w:pPr>
      <w:rPr>
        <w:rFonts w:cs="Times New Roman"/>
      </w:rPr>
    </w:lvl>
    <w:lvl w:ilvl="8" w:tplc="04090011" w:tentative="1">
      <w:start w:val="1"/>
      <w:numFmt w:val="decimalEnclosedCircle"/>
      <w:lvlText w:val="%9"/>
      <w:lvlJc w:val="left"/>
      <w:pPr>
        <w:ind w:left="4991" w:hanging="420"/>
      </w:pPr>
      <w:rPr>
        <w:rFonts w:cs="Times New Roman"/>
      </w:rPr>
    </w:lvl>
  </w:abstractNum>
  <w:abstractNum w:abstractNumId="28" w15:restartNumberingAfterBreak="0">
    <w:nsid w:val="725B4AD5"/>
    <w:multiLevelType w:val="hybridMultilevel"/>
    <w:tmpl w:val="91BEA2BC"/>
    <w:lvl w:ilvl="0" w:tplc="501C9A9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78384BFA"/>
    <w:multiLevelType w:val="hybridMultilevel"/>
    <w:tmpl w:val="A374488E"/>
    <w:lvl w:ilvl="0" w:tplc="DF8A3AD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0"/>
  </w:num>
  <w:num w:numId="2">
    <w:abstractNumId w:val="16"/>
  </w:num>
  <w:num w:numId="3">
    <w:abstractNumId w:val="11"/>
  </w:num>
  <w:num w:numId="4">
    <w:abstractNumId w:val="21"/>
  </w:num>
  <w:num w:numId="5">
    <w:abstractNumId w:val="15"/>
  </w:num>
  <w:num w:numId="6">
    <w:abstractNumId w:val="9"/>
  </w:num>
  <w:num w:numId="7">
    <w:abstractNumId w:val="1"/>
  </w:num>
  <w:num w:numId="8">
    <w:abstractNumId w:val="26"/>
  </w:num>
  <w:num w:numId="9">
    <w:abstractNumId w:val="7"/>
  </w:num>
  <w:num w:numId="10">
    <w:abstractNumId w:val="0"/>
  </w:num>
  <w:num w:numId="11">
    <w:abstractNumId w:val="4"/>
  </w:num>
  <w:num w:numId="12">
    <w:abstractNumId w:val="12"/>
  </w:num>
  <w:num w:numId="13">
    <w:abstractNumId w:val="8"/>
  </w:num>
  <w:num w:numId="14">
    <w:abstractNumId w:val="5"/>
  </w:num>
  <w:num w:numId="15">
    <w:abstractNumId w:val="30"/>
  </w:num>
  <w:num w:numId="16">
    <w:abstractNumId w:val="22"/>
  </w:num>
  <w:num w:numId="17">
    <w:abstractNumId w:val="25"/>
  </w:num>
  <w:num w:numId="18">
    <w:abstractNumId w:val="27"/>
  </w:num>
  <w:num w:numId="19">
    <w:abstractNumId w:val="2"/>
  </w:num>
  <w:num w:numId="20">
    <w:abstractNumId w:val="18"/>
  </w:num>
  <w:num w:numId="21">
    <w:abstractNumId w:val="3"/>
  </w:num>
  <w:num w:numId="22">
    <w:abstractNumId w:val="14"/>
  </w:num>
  <w:num w:numId="23">
    <w:abstractNumId w:val="10"/>
  </w:num>
  <w:num w:numId="24">
    <w:abstractNumId w:val="23"/>
  </w:num>
  <w:num w:numId="25">
    <w:abstractNumId w:val="24"/>
  </w:num>
  <w:num w:numId="26">
    <w:abstractNumId w:val="6"/>
  </w:num>
  <w:num w:numId="27">
    <w:abstractNumId w:val="17"/>
  </w:num>
  <w:num w:numId="28">
    <w:abstractNumId w:val="13"/>
  </w:num>
  <w:num w:numId="29">
    <w:abstractNumId w:val="29"/>
  </w:num>
  <w:num w:numId="30">
    <w:abstractNumId w:val="28"/>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1E"/>
    <w:rsid w:val="00004C5C"/>
    <w:rsid w:val="00005A9F"/>
    <w:rsid w:val="00006D1D"/>
    <w:rsid w:val="00015905"/>
    <w:rsid w:val="000222DE"/>
    <w:rsid w:val="00022686"/>
    <w:rsid w:val="000245C5"/>
    <w:rsid w:val="00026A58"/>
    <w:rsid w:val="0003002E"/>
    <w:rsid w:val="00030936"/>
    <w:rsid w:val="00031FD9"/>
    <w:rsid w:val="000322A4"/>
    <w:rsid w:val="00032889"/>
    <w:rsid w:val="00033EA0"/>
    <w:rsid w:val="00035894"/>
    <w:rsid w:val="00043621"/>
    <w:rsid w:val="00044533"/>
    <w:rsid w:val="00047903"/>
    <w:rsid w:val="00050B27"/>
    <w:rsid w:val="000521C0"/>
    <w:rsid w:val="00057E83"/>
    <w:rsid w:val="000605C0"/>
    <w:rsid w:val="00064927"/>
    <w:rsid w:val="00072793"/>
    <w:rsid w:val="000745EB"/>
    <w:rsid w:val="000848BA"/>
    <w:rsid w:val="00086A87"/>
    <w:rsid w:val="000A2B90"/>
    <w:rsid w:val="000A3A1A"/>
    <w:rsid w:val="000A3D8A"/>
    <w:rsid w:val="000A50A5"/>
    <w:rsid w:val="000B4B35"/>
    <w:rsid w:val="000C1A8F"/>
    <w:rsid w:val="000C3A14"/>
    <w:rsid w:val="000C74BF"/>
    <w:rsid w:val="000D0C5D"/>
    <w:rsid w:val="000E11DC"/>
    <w:rsid w:val="000E5121"/>
    <w:rsid w:val="000E5BAB"/>
    <w:rsid w:val="000E5DC1"/>
    <w:rsid w:val="000F2B35"/>
    <w:rsid w:val="000F6FC7"/>
    <w:rsid w:val="0010218E"/>
    <w:rsid w:val="001070A8"/>
    <w:rsid w:val="0011249F"/>
    <w:rsid w:val="00113F41"/>
    <w:rsid w:val="00123605"/>
    <w:rsid w:val="0012450D"/>
    <w:rsid w:val="001252B2"/>
    <w:rsid w:val="001309AB"/>
    <w:rsid w:val="00136E35"/>
    <w:rsid w:val="00143F5D"/>
    <w:rsid w:val="00147050"/>
    <w:rsid w:val="00153AE8"/>
    <w:rsid w:val="00153C15"/>
    <w:rsid w:val="00161C9D"/>
    <w:rsid w:val="00163F1F"/>
    <w:rsid w:val="00165BE5"/>
    <w:rsid w:val="00166DFB"/>
    <w:rsid w:val="00170B6C"/>
    <w:rsid w:val="00172C41"/>
    <w:rsid w:val="001733A0"/>
    <w:rsid w:val="001753BE"/>
    <w:rsid w:val="00177106"/>
    <w:rsid w:val="0018187B"/>
    <w:rsid w:val="0018339F"/>
    <w:rsid w:val="00185E59"/>
    <w:rsid w:val="001932C5"/>
    <w:rsid w:val="00195310"/>
    <w:rsid w:val="00197848"/>
    <w:rsid w:val="001A095F"/>
    <w:rsid w:val="001A3B5D"/>
    <w:rsid w:val="001B316B"/>
    <w:rsid w:val="001B6425"/>
    <w:rsid w:val="001C0B0A"/>
    <w:rsid w:val="001C6055"/>
    <w:rsid w:val="001C6820"/>
    <w:rsid w:val="001D2CEC"/>
    <w:rsid w:val="001D6BBF"/>
    <w:rsid w:val="001D6FBC"/>
    <w:rsid w:val="001E1F64"/>
    <w:rsid w:val="001E1FC4"/>
    <w:rsid w:val="001F02B1"/>
    <w:rsid w:val="001F1C00"/>
    <w:rsid w:val="00200819"/>
    <w:rsid w:val="00210D72"/>
    <w:rsid w:val="00211773"/>
    <w:rsid w:val="00214A3C"/>
    <w:rsid w:val="00214B43"/>
    <w:rsid w:val="00221FA4"/>
    <w:rsid w:val="002242DE"/>
    <w:rsid w:val="00227BCD"/>
    <w:rsid w:val="00234555"/>
    <w:rsid w:val="0023743B"/>
    <w:rsid w:val="00240C53"/>
    <w:rsid w:val="00241DFD"/>
    <w:rsid w:val="002477BE"/>
    <w:rsid w:val="00250A2D"/>
    <w:rsid w:val="00253067"/>
    <w:rsid w:val="002530F9"/>
    <w:rsid w:val="00254BAE"/>
    <w:rsid w:val="00267099"/>
    <w:rsid w:val="00272051"/>
    <w:rsid w:val="0027334E"/>
    <w:rsid w:val="00274D6A"/>
    <w:rsid w:val="002807CD"/>
    <w:rsid w:val="00282039"/>
    <w:rsid w:val="002821D4"/>
    <w:rsid w:val="00282D9F"/>
    <w:rsid w:val="00282F8B"/>
    <w:rsid w:val="0029401D"/>
    <w:rsid w:val="002A4037"/>
    <w:rsid w:val="002A5665"/>
    <w:rsid w:val="002A5F02"/>
    <w:rsid w:val="002B58CA"/>
    <w:rsid w:val="002C1353"/>
    <w:rsid w:val="002C7BB8"/>
    <w:rsid w:val="002D0850"/>
    <w:rsid w:val="002D2DF9"/>
    <w:rsid w:val="002D2E1F"/>
    <w:rsid w:val="002D7B96"/>
    <w:rsid w:val="002E2AA3"/>
    <w:rsid w:val="002E2D40"/>
    <w:rsid w:val="002E36FB"/>
    <w:rsid w:val="002E615D"/>
    <w:rsid w:val="002F08B7"/>
    <w:rsid w:val="00301AFE"/>
    <w:rsid w:val="003044A0"/>
    <w:rsid w:val="003057ED"/>
    <w:rsid w:val="003123D1"/>
    <w:rsid w:val="00314A76"/>
    <w:rsid w:val="0032472A"/>
    <w:rsid w:val="00334E4E"/>
    <w:rsid w:val="00337213"/>
    <w:rsid w:val="003375D7"/>
    <w:rsid w:val="0034067D"/>
    <w:rsid w:val="00344BE5"/>
    <w:rsid w:val="0035006B"/>
    <w:rsid w:val="003532F9"/>
    <w:rsid w:val="00353B27"/>
    <w:rsid w:val="00354652"/>
    <w:rsid w:val="003628C4"/>
    <w:rsid w:val="003774BD"/>
    <w:rsid w:val="00381E9A"/>
    <w:rsid w:val="0038266F"/>
    <w:rsid w:val="003879EF"/>
    <w:rsid w:val="003905D5"/>
    <w:rsid w:val="0039694F"/>
    <w:rsid w:val="003A1197"/>
    <w:rsid w:val="003A5989"/>
    <w:rsid w:val="003B577B"/>
    <w:rsid w:val="003C0EE8"/>
    <w:rsid w:val="003D39A9"/>
    <w:rsid w:val="003D6849"/>
    <w:rsid w:val="003D6A99"/>
    <w:rsid w:val="003D6E04"/>
    <w:rsid w:val="003E558F"/>
    <w:rsid w:val="003F350D"/>
    <w:rsid w:val="00402419"/>
    <w:rsid w:val="0040373E"/>
    <w:rsid w:val="00414B27"/>
    <w:rsid w:val="00420B0A"/>
    <w:rsid w:val="00422F41"/>
    <w:rsid w:val="004257E8"/>
    <w:rsid w:val="00425F45"/>
    <w:rsid w:val="00430F05"/>
    <w:rsid w:val="00436E6B"/>
    <w:rsid w:val="00441412"/>
    <w:rsid w:val="004421CE"/>
    <w:rsid w:val="00443FC9"/>
    <w:rsid w:val="00447972"/>
    <w:rsid w:val="0046034B"/>
    <w:rsid w:val="00466F64"/>
    <w:rsid w:val="00471767"/>
    <w:rsid w:val="00473338"/>
    <w:rsid w:val="0047380B"/>
    <w:rsid w:val="00483FA4"/>
    <w:rsid w:val="00484464"/>
    <w:rsid w:val="00484721"/>
    <w:rsid w:val="0049157D"/>
    <w:rsid w:val="00494F64"/>
    <w:rsid w:val="00495501"/>
    <w:rsid w:val="00496BB2"/>
    <w:rsid w:val="004A1782"/>
    <w:rsid w:val="004A45FA"/>
    <w:rsid w:val="004A5496"/>
    <w:rsid w:val="004B3B89"/>
    <w:rsid w:val="004C02BA"/>
    <w:rsid w:val="004C4527"/>
    <w:rsid w:val="004C7BA3"/>
    <w:rsid w:val="004D495C"/>
    <w:rsid w:val="004D4BAE"/>
    <w:rsid w:val="004E028B"/>
    <w:rsid w:val="004E1351"/>
    <w:rsid w:val="004F1935"/>
    <w:rsid w:val="004F3D43"/>
    <w:rsid w:val="004F425F"/>
    <w:rsid w:val="004F73CC"/>
    <w:rsid w:val="00500E5D"/>
    <w:rsid w:val="0050249F"/>
    <w:rsid w:val="00504612"/>
    <w:rsid w:val="00505355"/>
    <w:rsid w:val="00510B3C"/>
    <w:rsid w:val="005176FD"/>
    <w:rsid w:val="0051778F"/>
    <w:rsid w:val="005179D9"/>
    <w:rsid w:val="00521175"/>
    <w:rsid w:val="00526E31"/>
    <w:rsid w:val="0053179E"/>
    <w:rsid w:val="00537748"/>
    <w:rsid w:val="00545314"/>
    <w:rsid w:val="00553123"/>
    <w:rsid w:val="005537AE"/>
    <w:rsid w:val="00554E50"/>
    <w:rsid w:val="00560599"/>
    <w:rsid w:val="00560701"/>
    <w:rsid w:val="00561A34"/>
    <w:rsid w:val="00562FCE"/>
    <w:rsid w:val="00563F30"/>
    <w:rsid w:val="00564314"/>
    <w:rsid w:val="005672E4"/>
    <w:rsid w:val="00567F8C"/>
    <w:rsid w:val="0057091A"/>
    <w:rsid w:val="00571054"/>
    <w:rsid w:val="005756FC"/>
    <w:rsid w:val="00581BD2"/>
    <w:rsid w:val="0058361A"/>
    <w:rsid w:val="0058407F"/>
    <w:rsid w:val="00590E1B"/>
    <w:rsid w:val="005930FE"/>
    <w:rsid w:val="005A0CF2"/>
    <w:rsid w:val="005B1148"/>
    <w:rsid w:val="005B6E6B"/>
    <w:rsid w:val="005C094D"/>
    <w:rsid w:val="005C5182"/>
    <w:rsid w:val="005C6E37"/>
    <w:rsid w:val="005D051D"/>
    <w:rsid w:val="005D1B88"/>
    <w:rsid w:val="005D25FF"/>
    <w:rsid w:val="005D2E24"/>
    <w:rsid w:val="005D67B1"/>
    <w:rsid w:val="005D7591"/>
    <w:rsid w:val="005E53A2"/>
    <w:rsid w:val="005E7293"/>
    <w:rsid w:val="005F0247"/>
    <w:rsid w:val="005F163B"/>
    <w:rsid w:val="005F1DCC"/>
    <w:rsid w:val="00603141"/>
    <w:rsid w:val="00604CE9"/>
    <w:rsid w:val="006067D3"/>
    <w:rsid w:val="00614386"/>
    <w:rsid w:val="006355BD"/>
    <w:rsid w:val="00640035"/>
    <w:rsid w:val="00642C9A"/>
    <w:rsid w:val="00650369"/>
    <w:rsid w:val="006511C3"/>
    <w:rsid w:val="0065362D"/>
    <w:rsid w:val="00657CD4"/>
    <w:rsid w:val="00660C9A"/>
    <w:rsid w:val="0066213B"/>
    <w:rsid w:val="00674F7D"/>
    <w:rsid w:val="0067678E"/>
    <w:rsid w:val="00690C15"/>
    <w:rsid w:val="006916D7"/>
    <w:rsid w:val="00691A90"/>
    <w:rsid w:val="00694C18"/>
    <w:rsid w:val="006A195E"/>
    <w:rsid w:val="006A2985"/>
    <w:rsid w:val="006A7283"/>
    <w:rsid w:val="006B300A"/>
    <w:rsid w:val="006C2999"/>
    <w:rsid w:val="006E1625"/>
    <w:rsid w:val="006E2DEF"/>
    <w:rsid w:val="006E3491"/>
    <w:rsid w:val="006E79E4"/>
    <w:rsid w:val="006F16AD"/>
    <w:rsid w:val="006F355E"/>
    <w:rsid w:val="006F45D2"/>
    <w:rsid w:val="006F58C6"/>
    <w:rsid w:val="006F6736"/>
    <w:rsid w:val="006F6B49"/>
    <w:rsid w:val="00707C81"/>
    <w:rsid w:val="00713776"/>
    <w:rsid w:val="007216AB"/>
    <w:rsid w:val="00732A3F"/>
    <w:rsid w:val="0073751E"/>
    <w:rsid w:val="0074197F"/>
    <w:rsid w:val="00742158"/>
    <w:rsid w:val="0074292F"/>
    <w:rsid w:val="00742FC1"/>
    <w:rsid w:val="0074663A"/>
    <w:rsid w:val="007470DA"/>
    <w:rsid w:val="0074799A"/>
    <w:rsid w:val="0075248C"/>
    <w:rsid w:val="0075294A"/>
    <w:rsid w:val="00752A74"/>
    <w:rsid w:val="007530CF"/>
    <w:rsid w:val="0076012E"/>
    <w:rsid w:val="00762110"/>
    <w:rsid w:val="00763F16"/>
    <w:rsid w:val="00772ABD"/>
    <w:rsid w:val="00781123"/>
    <w:rsid w:val="00784ADF"/>
    <w:rsid w:val="00784D90"/>
    <w:rsid w:val="00785DE6"/>
    <w:rsid w:val="007867E7"/>
    <w:rsid w:val="007903C6"/>
    <w:rsid w:val="007954A3"/>
    <w:rsid w:val="007A4B90"/>
    <w:rsid w:val="007A59BD"/>
    <w:rsid w:val="007C475D"/>
    <w:rsid w:val="007D18C6"/>
    <w:rsid w:val="007D2AFF"/>
    <w:rsid w:val="007D3A07"/>
    <w:rsid w:val="007E3ABE"/>
    <w:rsid w:val="007E4F7F"/>
    <w:rsid w:val="007F6DF3"/>
    <w:rsid w:val="00805661"/>
    <w:rsid w:val="00811DC8"/>
    <w:rsid w:val="008124B0"/>
    <w:rsid w:val="00812EE8"/>
    <w:rsid w:val="00813063"/>
    <w:rsid w:val="00813934"/>
    <w:rsid w:val="00817967"/>
    <w:rsid w:val="00825B18"/>
    <w:rsid w:val="00825F14"/>
    <w:rsid w:val="008322ED"/>
    <w:rsid w:val="008377F9"/>
    <w:rsid w:val="00842EBB"/>
    <w:rsid w:val="00844F88"/>
    <w:rsid w:val="00853D72"/>
    <w:rsid w:val="00860C35"/>
    <w:rsid w:val="00861631"/>
    <w:rsid w:val="00862698"/>
    <w:rsid w:val="008645A8"/>
    <w:rsid w:val="00865C80"/>
    <w:rsid w:val="00865DC4"/>
    <w:rsid w:val="00866FA8"/>
    <w:rsid w:val="00872AC9"/>
    <w:rsid w:val="0087646B"/>
    <w:rsid w:val="008774A3"/>
    <w:rsid w:val="00880D30"/>
    <w:rsid w:val="00886928"/>
    <w:rsid w:val="00891416"/>
    <w:rsid w:val="00896189"/>
    <w:rsid w:val="008A4AA3"/>
    <w:rsid w:val="008A5F8B"/>
    <w:rsid w:val="008A6A7A"/>
    <w:rsid w:val="008A6D0D"/>
    <w:rsid w:val="008B17A4"/>
    <w:rsid w:val="008B5A1F"/>
    <w:rsid w:val="008C2A81"/>
    <w:rsid w:val="008C4BC4"/>
    <w:rsid w:val="008C6CD6"/>
    <w:rsid w:val="008D38E7"/>
    <w:rsid w:val="008E340F"/>
    <w:rsid w:val="008E4993"/>
    <w:rsid w:val="008E5857"/>
    <w:rsid w:val="008E5C9B"/>
    <w:rsid w:val="008E704D"/>
    <w:rsid w:val="008E7603"/>
    <w:rsid w:val="008F0C03"/>
    <w:rsid w:val="008F24B8"/>
    <w:rsid w:val="008F282E"/>
    <w:rsid w:val="00901949"/>
    <w:rsid w:val="00904212"/>
    <w:rsid w:val="00906A6E"/>
    <w:rsid w:val="0091566A"/>
    <w:rsid w:val="009175CB"/>
    <w:rsid w:val="00920CB1"/>
    <w:rsid w:val="00920D01"/>
    <w:rsid w:val="00920E1C"/>
    <w:rsid w:val="00923449"/>
    <w:rsid w:val="009344DB"/>
    <w:rsid w:val="00946221"/>
    <w:rsid w:val="009469D6"/>
    <w:rsid w:val="009561A2"/>
    <w:rsid w:val="00960FA2"/>
    <w:rsid w:val="009642DF"/>
    <w:rsid w:val="009658EA"/>
    <w:rsid w:val="00967C5C"/>
    <w:rsid w:val="0097087F"/>
    <w:rsid w:val="00984E3F"/>
    <w:rsid w:val="0099600D"/>
    <w:rsid w:val="00997F2D"/>
    <w:rsid w:val="009B1FB8"/>
    <w:rsid w:val="009B3B46"/>
    <w:rsid w:val="009B626E"/>
    <w:rsid w:val="009C1794"/>
    <w:rsid w:val="009C317D"/>
    <w:rsid w:val="009C3290"/>
    <w:rsid w:val="009C58D2"/>
    <w:rsid w:val="009C5A19"/>
    <w:rsid w:val="009D3FE2"/>
    <w:rsid w:val="009D566C"/>
    <w:rsid w:val="009D6C6B"/>
    <w:rsid w:val="009D7F84"/>
    <w:rsid w:val="009E1093"/>
    <w:rsid w:val="009E151C"/>
    <w:rsid w:val="009E7729"/>
    <w:rsid w:val="009F0900"/>
    <w:rsid w:val="009F11C7"/>
    <w:rsid w:val="009F4ABD"/>
    <w:rsid w:val="009F5DC9"/>
    <w:rsid w:val="00A05F8E"/>
    <w:rsid w:val="00A1331F"/>
    <w:rsid w:val="00A2060A"/>
    <w:rsid w:val="00A2183F"/>
    <w:rsid w:val="00A23377"/>
    <w:rsid w:val="00A24361"/>
    <w:rsid w:val="00A24803"/>
    <w:rsid w:val="00A25AB0"/>
    <w:rsid w:val="00A33596"/>
    <w:rsid w:val="00A3448E"/>
    <w:rsid w:val="00A364CC"/>
    <w:rsid w:val="00A36E87"/>
    <w:rsid w:val="00A37681"/>
    <w:rsid w:val="00A42B99"/>
    <w:rsid w:val="00A42EC1"/>
    <w:rsid w:val="00A43F5A"/>
    <w:rsid w:val="00A44B49"/>
    <w:rsid w:val="00A45EC3"/>
    <w:rsid w:val="00A54328"/>
    <w:rsid w:val="00A54851"/>
    <w:rsid w:val="00A60084"/>
    <w:rsid w:val="00A61ECC"/>
    <w:rsid w:val="00A70E3D"/>
    <w:rsid w:val="00A74569"/>
    <w:rsid w:val="00A754DA"/>
    <w:rsid w:val="00A764B4"/>
    <w:rsid w:val="00A779A4"/>
    <w:rsid w:val="00A84072"/>
    <w:rsid w:val="00A9150B"/>
    <w:rsid w:val="00A91E1D"/>
    <w:rsid w:val="00AA13B7"/>
    <w:rsid w:val="00AA1C14"/>
    <w:rsid w:val="00AA6B16"/>
    <w:rsid w:val="00AB4F13"/>
    <w:rsid w:val="00AC2E15"/>
    <w:rsid w:val="00AC34D0"/>
    <w:rsid w:val="00AC76A2"/>
    <w:rsid w:val="00AD0F5E"/>
    <w:rsid w:val="00AD13DC"/>
    <w:rsid w:val="00AD4D09"/>
    <w:rsid w:val="00AD5617"/>
    <w:rsid w:val="00AE6BFD"/>
    <w:rsid w:val="00AF1E5B"/>
    <w:rsid w:val="00AF26A7"/>
    <w:rsid w:val="00B04082"/>
    <w:rsid w:val="00B129EF"/>
    <w:rsid w:val="00B136C6"/>
    <w:rsid w:val="00B16D64"/>
    <w:rsid w:val="00B1799B"/>
    <w:rsid w:val="00B22362"/>
    <w:rsid w:val="00B22497"/>
    <w:rsid w:val="00B229D5"/>
    <w:rsid w:val="00B317A4"/>
    <w:rsid w:val="00B325C9"/>
    <w:rsid w:val="00B326E8"/>
    <w:rsid w:val="00B43BC3"/>
    <w:rsid w:val="00B457E4"/>
    <w:rsid w:val="00B553C7"/>
    <w:rsid w:val="00B56B55"/>
    <w:rsid w:val="00B579D8"/>
    <w:rsid w:val="00B61180"/>
    <w:rsid w:val="00B61326"/>
    <w:rsid w:val="00B648C9"/>
    <w:rsid w:val="00B74718"/>
    <w:rsid w:val="00B74E57"/>
    <w:rsid w:val="00B76092"/>
    <w:rsid w:val="00B76CBB"/>
    <w:rsid w:val="00B76EFC"/>
    <w:rsid w:val="00B80C97"/>
    <w:rsid w:val="00B9071E"/>
    <w:rsid w:val="00B919A7"/>
    <w:rsid w:val="00B95FB7"/>
    <w:rsid w:val="00B9715F"/>
    <w:rsid w:val="00BA07F4"/>
    <w:rsid w:val="00BA5589"/>
    <w:rsid w:val="00BA5DC8"/>
    <w:rsid w:val="00BB4959"/>
    <w:rsid w:val="00BB7E8C"/>
    <w:rsid w:val="00BD3772"/>
    <w:rsid w:val="00BD3867"/>
    <w:rsid w:val="00BE0C0F"/>
    <w:rsid w:val="00BE0C3E"/>
    <w:rsid w:val="00BE0C48"/>
    <w:rsid w:val="00BE250D"/>
    <w:rsid w:val="00BF10B9"/>
    <w:rsid w:val="00BF3624"/>
    <w:rsid w:val="00BF45AE"/>
    <w:rsid w:val="00C007E8"/>
    <w:rsid w:val="00C03D8A"/>
    <w:rsid w:val="00C05033"/>
    <w:rsid w:val="00C260E2"/>
    <w:rsid w:val="00C26A15"/>
    <w:rsid w:val="00C27AF2"/>
    <w:rsid w:val="00C314D5"/>
    <w:rsid w:val="00C344F1"/>
    <w:rsid w:val="00C36F45"/>
    <w:rsid w:val="00C42285"/>
    <w:rsid w:val="00C51581"/>
    <w:rsid w:val="00C51DB0"/>
    <w:rsid w:val="00C5399F"/>
    <w:rsid w:val="00C618EB"/>
    <w:rsid w:val="00C64773"/>
    <w:rsid w:val="00C64B92"/>
    <w:rsid w:val="00C668B5"/>
    <w:rsid w:val="00C74285"/>
    <w:rsid w:val="00C91E99"/>
    <w:rsid w:val="00C92C6B"/>
    <w:rsid w:val="00CA42AC"/>
    <w:rsid w:val="00CB19B9"/>
    <w:rsid w:val="00CC1895"/>
    <w:rsid w:val="00CC349B"/>
    <w:rsid w:val="00CC6240"/>
    <w:rsid w:val="00CD2BFB"/>
    <w:rsid w:val="00CD4347"/>
    <w:rsid w:val="00CD6F0F"/>
    <w:rsid w:val="00CD7406"/>
    <w:rsid w:val="00CE1758"/>
    <w:rsid w:val="00CE20BB"/>
    <w:rsid w:val="00CE265E"/>
    <w:rsid w:val="00CE3180"/>
    <w:rsid w:val="00CE4576"/>
    <w:rsid w:val="00CE7E8C"/>
    <w:rsid w:val="00CF1E44"/>
    <w:rsid w:val="00CF58A8"/>
    <w:rsid w:val="00CF61F9"/>
    <w:rsid w:val="00D032A3"/>
    <w:rsid w:val="00D03356"/>
    <w:rsid w:val="00D06BB1"/>
    <w:rsid w:val="00D20A24"/>
    <w:rsid w:val="00D30682"/>
    <w:rsid w:val="00D33F54"/>
    <w:rsid w:val="00D34435"/>
    <w:rsid w:val="00D34AFE"/>
    <w:rsid w:val="00D36CE9"/>
    <w:rsid w:val="00D408C0"/>
    <w:rsid w:val="00D42AB2"/>
    <w:rsid w:val="00D43782"/>
    <w:rsid w:val="00D51000"/>
    <w:rsid w:val="00D54E05"/>
    <w:rsid w:val="00D57751"/>
    <w:rsid w:val="00D604C7"/>
    <w:rsid w:val="00D679E9"/>
    <w:rsid w:val="00D807B7"/>
    <w:rsid w:val="00DA6484"/>
    <w:rsid w:val="00DB10FA"/>
    <w:rsid w:val="00DB1BE2"/>
    <w:rsid w:val="00DB2773"/>
    <w:rsid w:val="00DB28F7"/>
    <w:rsid w:val="00DB32A3"/>
    <w:rsid w:val="00DB3729"/>
    <w:rsid w:val="00DB3FB3"/>
    <w:rsid w:val="00DB42B8"/>
    <w:rsid w:val="00DB67D4"/>
    <w:rsid w:val="00DD437F"/>
    <w:rsid w:val="00DD668F"/>
    <w:rsid w:val="00DD7961"/>
    <w:rsid w:val="00DD7AFE"/>
    <w:rsid w:val="00DE02E1"/>
    <w:rsid w:val="00DF1A78"/>
    <w:rsid w:val="00DF3080"/>
    <w:rsid w:val="00E03A01"/>
    <w:rsid w:val="00E077A2"/>
    <w:rsid w:val="00E07B5B"/>
    <w:rsid w:val="00E15605"/>
    <w:rsid w:val="00E23370"/>
    <w:rsid w:val="00E26156"/>
    <w:rsid w:val="00E279F6"/>
    <w:rsid w:val="00E4169B"/>
    <w:rsid w:val="00E4432C"/>
    <w:rsid w:val="00E502A6"/>
    <w:rsid w:val="00E56EFA"/>
    <w:rsid w:val="00E60144"/>
    <w:rsid w:val="00E6227E"/>
    <w:rsid w:val="00E70122"/>
    <w:rsid w:val="00E705DF"/>
    <w:rsid w:val="00E71100"/>
    <w:rsid w:val="00E73262"/>
    <w:rsid w:val="00E758A1"/>
    <w:rsid w:val="00E85F26"/>
    <w:rsid w:val="00E86812"/>
    <w:rsid w:val="00E876A2"/>
    <w:rsid w:val="00E93ED5"/>
    <w:rsid w:val="00E95311"/>
    <w:rsid w:val="00E96B46"/>
    <w:rsid w:val="00E96BED"/>
    <w:rsid w:val="00EA1503"/>
    <w:rsid w:val="00EA6050"/>
    <w:rsid w:val="00EA7BA7"/>
    <w:rsid w:val="00EB1F38"/>
    <w:rsid w:val="00EB385F"/>
    <w:rsid w:val="00EB7E5D"/>
    <w:rsid w:val="00EC1A39"/>
    <w:rsid w:val="00EC1C05"/>
    <w:rsid w:val="00EC3F1E"/>
    <w:rsid w:val="00EC5804"/>
    <w:rsid w:val="00EC7980"/>
    <w:rsid w:val="00ED2B5B"/>
    <w:rsid w:val="00ED332E"/>
    <w:rsid w:val="00ED7ABC"/>
    <w:rsid w:val="00EE09E1"/>
    <w:rsid w:val="00EE2923"/>
    <w:rsid w:val="00EE66E9"/>
    <w:rsid w:val="00EF3EC7"/>
    <w:rsid w:val="00EF68E3"/>
    <w:rsid w:val="00F12245"/>
    <w:rsid w:val="00F21D9D"/>
    <w:rsid w:val="00F239D2"/>
    <w:rsid w:val="00F2674B"/>
    <w:rsid w:val="00F34655"/>
    <w:rsid w:val="00F40FEF"/>
    <w:rsid w:val="00F47FA3"/>
    <w:rsid w:val="00F56D5A"/>
    <w:rsid w:val="00F56F88"/>
    <w:rsid w:val="00F607B6"/>
    <w:rsid w:val="00F620F5"/>
    <w:rsid w:val="00F6602A"/>
    <w:rsid w:val="00F766FA"/>
    <w:rsid w:val="00F7791F"/>
    <w:rsid w:val="00F77BD9"/>
    <w:rsid w:val="00F85FBF"/>
    <w:rsid w:val="00F87922"/>
    <w:rsid w:val="00F87EC9"/>
    <w:rsid w:val="00FA1CB4"/>
    <w:rsid w:val="00FA68B8"/>
    <w:rsid w:val="00FB2098"/>
    <w:rsid w:val="00FB2249"/>
    <w:rsid w:val="00FC0407"/>
    <w:rsid w:val="00FC3D76"/>
    <w:rsid w:val="00FC4F25"/>
    <w:rsid w:val="00FC75B6"/>
    <w:rsid w:val="00FD0FBE"/>
    <w:rsid w:val="00FD5E12"/>
    <w:rsid w:val="00FD7DFC"/>
    <w:rsid w:val="00FF3D90"/>
    <w:rsid w:val="00FF4111"/>
    <w:rsid w:val="00FF4D9C"/>
    <w:rsid w:val="00FF58E8"/>
    <w:rsid w:val="00FF5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57F9D6E0-D7BB-4501-B77D-4958347A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1E"/>
    <w:pPr>
      <w:widowControl w:val="0"/>
      <w:jc w:val="both"/>
    </w:pPr>
    <w:rPr>
      <w:szCs w:val="24"/>
    </w:rPr>
  </w:style>
  <w:style w:type="paragraph" w:styleId="1">
    <w:name w:val="heading 1"/>
    <w:basedOn w:val="a"/>
    <w:next w:val="a"/>
    <w:link w:val="10"/>
    <w:uiPriority w:val="99"/>
    <w:qFormat/>
    <w:rsid w:val="007E4F7F"/>
    <w:pPr>
      <w:keepNext/>
      <w:spacing w:beforeLines="70" w:afterLines="30" w:line="340" w:lineRule="exact"/>
      <w:ind w:left="224" w:hanging="224"/>
      <w:outlineLvl w:val="0"/>
    </w:pPr>
    <w:rPr>
      <w:rFonts w:ascii="ＭＳ ゴシック" w:eastAsia="ＭＳ ゴシック" w:hAnsi="ＭＳ ゴシック"/>
      <w:sz w:val="28"/>
      <w:shd w:val="clear" w:color="auto" w:fill="D6FF61"/>
      <w:lang w:val="en-GB"/>
    </w:rPr>
  </w:style>
  <w:style w:type="paragraph" w:styleId="2">
    <w:name w:val="heading 2"/>
    <w:basedOn w:val="a"/>
    <w:next w:val="a"/>
    <w:link w:val="20"/>
    <w:uiPriority w:val="99"/>
    <w:qFormat/>
    <w:rsid w:val="007E4F7F"/>
    <w:pPr>
      <w:keepNext/>
      <w:ind w:left="227" w:hangingChars="99" w:hanging="227"/>
      <w:outlineLvl w:val="1"/>
    </w:pPr>
    <w:rPr>
      <w:rFonts w:ascii="Arial" w:eastAsia="ＭＳ ゴシック" w:hAnsi="Arial"/>
      <w:sz w:val="24"/>
      <w:lang w:val="en-GB"/>
    </w:rPr>
  </w:style>
  <w:style w:type="paragraph" w:styleId="3">
    <w:name w:val="heading 3"/>
    <w:basedOn w:val="a"/>
    <w:next w:val="a"/>
    <w:link w:val="30"/>
    <w:uiPriority w:val="99"/>
    <w:qFormat/>
    <w:rsid w:val="007E4F7F"/>
    <w:pPr>
      <w:keepNext/>
      <w:ind w:leftChars="100" w:left="456" w:hangingChars="90" w:hanging="216"/>
      <w:outlineLvl w:val="2"/>
    </w:pPr>
    <w:rPr>
      <w:rFonts w:ascii="Arial" w:eastAsia="ＭＳ ゴシック" w:hAnsi="Arial"/>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7E4F7F"/>
    <w:rPr>
      <w:rFonts w:ascii="ＭＳ ゴシック" w:eastAsia="ＭＳ ゴシック" w:hAnsi="ＭＳ ゴシック" w:cs="Times New Roman"/>
      <w:kern w:val="2"/>
      <w:sz w:val="24"/>
      <w:lang w:val="en-GB"/>
    </w:rPr>
  </w:style>
  <w:style w:type="character" w:customStyle="1" w:styleId="20">
    <w:name w:val="見出し 2 (文字)"/>
    <w:basedOn w:val="a0"/>
    <w:link w:val="2"/>
    <w:uiPriority w:val="99"/>
    <w:locked/>
    <w:rsid w:val="007E4F7F"/>
    <w:rPr>
      <w:rFonts w:ascii="Arial" w:eastAsia="ＭＳ ゴシック" w:hAnsi="Arial" w:cs="Times New Roman"/>
      <w:kern w:val="2"/>
      <w:sz w:val="24"/>
      <w:lang w:val="en-GB"/>
    </w:rPr>
  </w:style>
  <w:style w:type="character" w:customStyle="1" w:styleId="30">
    <w:name w:val="見出し 3 (文字)"/>
    <w:basedOn w:val="a0"/>
    <w:link w:val="3"/>
    <w:uiPriority w:val="99"/>
    <w:locked/>
    <w:rsid w:val="007E4F7F"/>
    <w:rPr>
      <w:rFonts w:ascii="Arial" w:eastAsia="ＭＳ ゴシック" w:hAnsi="Arial" w:cs="Times New Roman"/>
      <w:kern w:val="2"/>
      <w:sz w:val="24"/>
      <w:lang w:val="en-GB"/>
    </w:rPr>
  </w:style>
  <w:style w:type="paragraph" w:styleId="a3">
    <w:name w:val="No Spacing"/>
    <w:uiPriority w:val="99"/>
    <w:qFormat/>
    <w:rsid w:val="007E4F7F"/>
    <w:pPr>
      <w:widowControl w:val="0"/>
      <w:jc w:val="both"/>
    </w:pPr>
    <w:rPr>
      <w:rFonts w:ascii="ＭＳ 明朝" w:eastAsia="ＭＳ ゴシック"/>
      <w:sz w:val="24"/>
      <w:szCs w:val="24"/>
      <w:lang w:val="en-GB"/>
    </w:rPr>
  </w:style>
  <w:style w:type="paragraph" w:styleId="a4">
    <w:name w:val="footer"/>
    <w:basedOn w:val="a"/>
    <w:link w:val="a5"/>
    <w:uiPriority w:val="99"/>
    <w:semiHidden/>
    <w:rsid w:val="00EC3F1E"/>
    <w:pPr>
      <w:tabs>
        <w:tab w:val="center" w:pos="4252"/>
        <w:tab w:val="right" w:pos="8504"/>
      </w:tabs>
      <w:snapToGrid w:val="0"/>
    </w:pPr>
  </w:style>
  <w:style w:type="character" w:customStyle="1" w:styleId="a5">
    <w:name w:val="フッター (文字)"/>
    <w:basedOn w:val="a0"/>
    <w:link w:val="a4"/>
    <w:uiPriority w:val="99"/>
    <w:semiHidden/>
    <w:locked/>
    <w:rsid w:val="00EC3F1E"/>
    <w:rPr>
      <w:rFonts w:cs="Times New Roman"/>
      <w:kern w:val="2"/>
      <w:sz w:val="24"/>
    </w:rPr>
  </w:style>
  <w:style w:type="character" w:styleId="a6">
    <w:name w:val="page number"/>
    <w:basedOn w:val="a0"/>
    <w:uiPriority w:val="99"/>
    <w:semiHidden/>
    <w:rsid w:val="00EC3F1E"/>
    <w:rPr>
      <w:rFonts w:cs="Times New Roman"/>
    </w:rPr>
  </w:style>
  <w:style w:type="paragraph" w:styleId="a7">
    <w:name w:val="List Paragraph"/>
    <w:basedOn w:val="a"/>
    <w:uiPriority w:val="99"/>
    <w:qFormat/>
    <w:rsid w:val="00EC3F1E"/>
    <w:pPr>
      <w:ind w:leftChars="400" w:left="840"/>
    </w:pPr>
  </w:style>
  <w:style w:type="paragraph" w:customStyle="1" w:styleId="n">
    <w:name w:val="n文"/>
    <w:basedOn w:val="a"/>
    <w:next w:val="a"/>
    <w:uiPriority w:val="99"/>
    <w:rsid w:val="00EC3F1E"/>
    <w:pPr>
      <w:autoSpaceDE w:val="0"/>
      <w:autoSpaceDN w:val="0"/>
    </w:pPr>
    <w:rPr>
      <w:rFonts w:ascii="ＭＳ 明朝"/>
      <w:sz w:val="24"/>
      <w:szCs w:val="20"/>
    </w:rPr>
  </w:style>
  <w:style w:type="paragraph" w:customStyle="1" w:styleId="n0">
    <w:name w:val="n.本文"/>
    <w:basedOn w:val="a"/>
    <w:next w:val="a"/>
    <w:uiPriority w:val="99"/>
    <w:rsid w:val="00EC3F1E"/>
    <w:pPr>
      <w:autoSpaceDE w:val="0"/>
      <w:autoSpaceDN w:val="0"/>
      <w:ind w:left="226" w:hanging="226"/>
    </w:pPr>
    <w:rPr>
      <w:rFonts w:ascii="ＭＳ 明朝"/>
      <w:sz w:val="22"/>
      <w:szCs w:val="20"/>
    </w:rPr>
  </w:style>
  <w:style w:type="paragraph" w:customStyle="1" w:styleId="a8">
    <w:name w:val="目次　章"/>
    <w:basedOn w:val="a"/>
    <w:next w:val="a"/>
    <w:uiPriority w:val="99"/>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uiPriority w:val="99"/>
    <w:rsid w:val="00EC3F1E"/>
    <w:pPr>
      <w:autoSpaceDE w:val="0"/>
      <w:autoSpaceDN w:val="0"/>
      <w:snapToGrid w:val="0"/>
    </w:pPr>
    <w:rPr>
      <w:rFonts w:ascii="ＭＳ ゴシック" w:eastAsia="ＭＳ ゴシック"/>
      <w:sz w:val="28"/>
      <w:szCs w:val="20"/>
    </w:rPr>
  </w:style>
  <w:style w:type="table" w:styleId="a9">
    <w:name w:val="Table Grid"/>
    <w:basedOn w:val="a1"/>
    <w:uiPriority w:val="99"/>
    <w:rsid w:val="00EC3F1E"/>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semiHidden/>
    <w:rsid w:val="00EC3F1E"/>
    <w:pPr>
      <w:widowControl/>
      <w:ind w:left="284" w:hanging="464"/>
    </w:pPr>
  </w:style>
  <w:style w:type="character" w:customStyle="1" w:styleId="22">
    <w:name w:val="本文インデント 2 (文字)"/>
    <w:basedOn w:val="a0"/>
    <w:link w:val="21"/>
    <w:uiPriority w:val="99"/>
    <w:semiHidden/>
    <w:locked/>
    <w:rsid w:val="00EC3F1E"/>
    <w:rPr>
      <w:rFonts w:cs="Times New Roman"/>
      <w:kern w:val="2"/>
      <w:sz w:val="24"/>
    </w:rPr>
  </w:style>
  <w:style w:type="paragraph" w:customStyle="1" w:styleId="aa">
    <w:name w:val="枠中　条　２～"/>
    <w:basedOn w:val="a"/>
    <w:uiPriority w:val="99"/>
    <w:rsid w:val="00EC3F1E"/>
    <w:pPr>
      <w:autoSpaceDE w:val="0"/>
      <w:autoSpaceDN w:val="0"/>
      <w:ind w:left="1130" w:hanging="226"/>
    </w:pPr>
    <w:rPr>
      <w:rFonts w:ascii="ＭＳ 明朝"/>
      <w:sz w:val="22"/>
      <w:szCs w:val="20"/>
    </w:rPr>
  </w:style>
  <w:style w:type="paragraph" w:customStyle="1" w:styleId="ab">
    <w:name w:val="【　】ﾀｲﾄﾙ"/>
    <w:basedOn w:val="a"/>
    <w:next w:val="a"/>
    <w:uiPriority w:val="99"/>
    <w:rsid w:val="00EC3F1E"/>
    <w:pPr>
      <w:autoSpaceDE w:val="0"/>
      <w:autoSpaceDN w:val="0"/>
    </w:pPr>
    <w:rPr>
      <w:rFonts w:ascii="ＭＳ ゴシック" w:eastAsia="ＭＳ ゴシック"/>
      <w:sz w:val="22"/>
      <w:szCs w:val="20"/>
    </w:rPr>
  </w:style>
  <w:style w:type="paragraph" w:customStyle="1" w:styleId="ac">
    <w:name w:val="枠中　表題"/>
    <w:basedOn w:val="a"/>
    <w:uiPriority w:val="99"/>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uiPriority w:val="99"/>
    <w:rsid w:val="00EC3F1E"/>
    <w:pPr>
      <w:autoSpaceDE w:val="0"/>
      <w:autoSpaceDN w:val="0"/>
      <w:spacing w:line="350" w:lineRule="exact"/>
      <w:ind w:left="1356" w:hanging="226"/>
    </w:pPr>
    <w:rPr>
      <w:rFonts w:ascii="ＭＳ 明朝"/>
      <w:sz w:val="22"/>
      <w:szCs w:val="20"/>
    </w:rPr>
  </w:style>
  <w:style w:type="paragraph" w:styleId="ae">
    <w:name w:val="header"/>
    <w:basedOn w:val="a"/>
    <w:link w:val="af"/>
    <w:uiPriority w:val="99"/>
    <w:rsid w:val="00EC3F1E"/>
    <w:pPr>
      <w:tabs>
        <w:tab w:val="center" w:pos="4252"/>
        <w:tab w:val="right" w:pos="8504"/>
      </w:tabs>
      <w:snapToGrid w:val="0"/>
    </w:pPr>
  </w:style>
  <w:style w:type="character" w:customStyle="1" w:styleId="af">
    <w:name w:val="ヘッダー (文字)"/>
    <w:basedOn w:val="a0"/>
    <w:link w:val="ae"/>
    <w:uiPriority w:val="99"/>
    <w:locked/>
    <w:rsid w:val="00EC3F1E"/>
    <w:rPr>
      <w:rFonts w:cs="Times New Roman"/>
      <w:kern w:val="2"/>
      <w:sz w:val="24"/>
    </w:rPr>
  </w:style>
  <w:style w:type="character" w:styleId="af0">
    <w:name w:val="Hyperlink"/>
    <w:basedOn w:val="a0"/>
    <w:uiPriority w:val="99"/>
    <w:rsid w:val="00EC3F1E"/>
    <w:rPr>
      <w:rFonts w:cs="Times New Roman"/>
      <w:color w:val="0000FF"/>
      <w:u w:val="single"/>
    </w:rPr>
  </w:style>
  <w:style w:type="paragraph" w:styleId="af1">
    <w:name w:val="Body Text Indent"/>
    <w:basedOn w:val="a"/>
    <w:link w:val="af2"/>
    <w:uiPriority w:val="99"/>
    <w:semiHidden/>
    <w:rsid w:val="00EC3F1E"/>
    <w:pPr>
      <w:widowControl/>
      <w:ind w:left="170" w:hanging="170"/>
    </w:pPr>
  </w:style>
  <w:style w:type="character" w:customStyle="1" w:styleId="af2">
    <w:name w:val="本文インデント (文字)"/>
    <w:basedOn w:val="a0"/>
    <w:link w:val="af1"/>
    <w:uiPriority w:val="99"/>
    <w:semiHidden/>
    <w:locked/>
    <w:rsid w:val="00EC3F1E"/>
    <w:rPr>
      <w:rFonts w:cs="Times New Roman"/>
      <w:kern w:val="2"/>
      <w:sz w:val="24"/>
    </w:rPr>
  </w:style>
  <w:style w:type="paragraph" w:styleId="31">
    <w:name w:val="Body Text Indent 3"/>
    <w:basedOn w:val="a"/>
    <w:link w:val="32"/>
    <w:uiPriority w:val="99"/>
    <w:semiHidden/>
    <w:rsid w:val="00EC3F1E"/>
    <w:pPr>
      <w:ind w:left="210" w:hanging="210"/>
    </w:pPr>
  </w:style>
  <w:style w:type="character" w:customStyle="1" w:styleId="32">
    <w:name w:val="本文インデント 3 (文字)"/>
    <w:basedOn w:val="a0"/>
    <w:link w:val="31"/>
    <w:uiPriority w:val="99"/>
    <w:semiHidden/>
    <w:locked/>
    <w:rsid w:val="00EC3F1E"/>
    <w:rPr>
      <w:rFonts w:cs="Times New Roman"/>
      <w:kern w:val="2"/>
      <w:sz w:val="24"/>
    </w:rPr>
  </w:style>
  <w:style w:type="character" w:customStyle="1" w:styleId="BalloonTextChar">
    <w:name w:val="Balloon Text Char"/>
    <w:uiPriority w:val="99"/>
    <w:semiHidden/>
    <w:locked/>
    <w:rsid w:val="00EC3F1E"/>
    <w:rPr>
      <w:rFonts w:ascii="Arial" w:eastAsia="ＭＳ ゴシック" w:hAnsi="Arial"/>
      <w:kern w:val="2"/>
      <w:sz w:val="18"/>
    </w:rPr>
  </w:style>
  <w:style w:type="paragraph" w:styleId="af3">
    <w:name w:val="Balloon Text"/>
    <w:basedOn w:val="a"/>
    <w:link w:val="af4"/>
    <w:uiPriority w:val="99"/>
    <w:semiHidden/>
    <w:rsid w:val="00EC3F1E"/>
    <w:rPr>
      <w:rFonts w:ascii="Arial" w:eastAsia="ＭＳ ゴシック" w:hAnsi="Arial"/>
      <w:sz w:val="18"/>
      <w:szCs w:val="20"/>
    </w:rPr>
  </w:style>
  <w:style w:type="character" w:customStyle="1" w:styleId="af4">
    <w:name w:val="吹き出し (文字)"/>
    <w:basedOn w:val="a0"/>
    <w:link w:val="af3"/>
    <w:uiPriority w:val="99"/>
    <w:semiHidden/>
    <w:locked/>
    <w:rPr>
      <w:rFonts w:ascii="Arial" w:eastAsia="ＭＳ ゴシック" w:hAnsi="Arial" w:cs="Times New Roman"/>
      <w:sz w:val="2"/>
    </w:rPr>
  </w:style>
  <w:style w:type="character" w:styleId="af5">
    <w:name w:val="annotation reference"/>
    <w:basedOn w:val="a0"/>
    <w:uiPriority w:val="99"/>
    <w:semiHidden/>
    <w:rsid w:val="00EC3F1E"/>
    <w:rPr>
      <w:rFonts w:cs="Times New Roman"/>
      <w:sz w:val="18"/>
    </w:rPr>
  </w:style>
  <w:style w:type="paragraph" w:styleId="af6">
    <w:name w:val="annotation text"/>
    <w:basedOn w:val="a"/>
    <w:link w:val="af7"/>
    <w:uiPriority w:val="99"/>
    <w:semiHidden/>
    <w:rsid w:val="00EC3F1E"/>
    <w:pPr>
      <w:jc w:val="left"/>
    </w:pPr>
  </w:style>
  <w:style w:type="character" w:customStyle="1" w:styleId="af7">
    <w:name w:val="コメント文字列 (文字)"/>
    <w:basedOn w:val="a0"/>
    <w:link w:val="af6"/>
    <w:uiPriority w:val="99"/>
    <w:semiHidden/>
    <w:locked/>
    <w:rsid w:val="00EC3F1E"/>
    <w:rPr>
      <w:rFonts w:cs="Times New Roman"/>
      <w:kern w:val="2"/>
      <w:sz w:val="24"/>
    </w:rPr>
  </w:style>
  <w:style w:type="character" w:customStyle="1" w:styleId="CommentSubjectChar">
    <w:name w:val="Comment Subject Char"/>
    <w:uiPriority w:val="99"/>
    <w:semiHidden/>
    <w:locked/>
    <w:rsid w:val="00EC3F1E"/>
    <w:rPr>
      <w:b/>
      <w:kern w:val="2"/>
      <w:sz w:val="24"/>
    </w:rPr>
  </w:style>
  <w:style w:type="paragraph" w:styleId="af8">
    <w:name w:val="annotation subject"/>
    <w:basedOn w:val="af6"/>
    <w:next w:val="af6"/>
    <w:link w:val="af9"/>
    <w:uiPriority w:val="99"/>
    <w:semiHidden/>
    <w:rsid w:val="00EC3F1E"/>
    <w:rPr>
      <w:b/>
      <w:sz w:val="24"/>
      <w:szCs w:val="20"/>
    </w:rPr>
  </w:style>
  <w:style w:type="character" w:customStyle="1" w:styleId="af9">
    <w:name w:val="コメント内容 (文字)"/>
    <w:basedOn w:val="af7"/>
    <w:link w:val="af8"/>
    <w:uiPriority w:val="99"/>
    <w:semiHidden/>
    <w:locked/>
    <w:rPr>
      <w:rFonts w:cs="Times New Roman"/>
      <w:b/>
      <w:bCs/>
      <w:kern w:val="2"/>
      <w:sz w:val="24"/>
      <w:szCs w:val="24"/>
    </w:rPr>
  </w:style>
  <w:style w:type="paragraph" w:customStyle="1" w:styleId="afa">
    <w:name w:val="定義文"/>
    <w:basedOn w:val="a"/>
    <w:next w:val="a"/>
    <w:uiPriority w:val="99"/>
    <w:rsid w:val="00EC3F1E"/>
    <w:pPr>
      <w:autoSpaceDE w:val="0"/>
      <w:autoSpaceDN w:val="0"/>
    </w:pPr>
    <w:rPr>
      <w:rFonts w:ascii="ＭＳ ゴシック" w:eastAsia="ＭＳ ゴシック"/>
      <w:sz w:val="22"/>
      <w:szCs w:val="20"/>
    </w:rPr>
  </w:style>
  <w:style w:type="paragraph" w:customStyle="1" w:styleId="afb">
    <w:name w:val="枠中　条　１あり"/>
    <w:basedOn w:val="a"/>
    <w:next w:val="a"/>
    <w:uiPriority w:val="99"/>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uiPriority w:val="99"/>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basedOn w:val="a0"/>
    <w:link w:val="afd"/>
    <w:uiPriority w:val="99"/>
    <w:locked/>
    <w:rsid w:val="00EC3F1E"/>
    <w:rPr>
      <w:rFonts w:ascii="ＭＳ 明朝" w:hAnsi="Courier New" w:cs="Times New Roman"/>
      <w:kern w:val="2"/>
      <w:sz w:val="21"/>
    </w:rPr>
  </w:style>
  <w:style w:type="character" w:styleId="aff">
    <w:name w:val="FollowedHyperlink"/>
    <w:basedOn w:val="a0"/>
    <w:uiPriority w:val="99"/>
    <w:semiHidden/>
    <w:rsid w:val="00FC0407"/>
    <w:rPr>
      <w:rFonts w:cs="Times New Roman"/>
      <w:color w:val="800080"/>
      <w:u w:val="single"/>
    </w:rPr>
  </w:style>
  <w:style w:type="paragraph" w:customStyle="1" w:styleId="Default">
    <w:name w:val="Default"/>
    <w:uiPriority w:val="99"/>
    <w:rsid w:val="005D67B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950482">
      <w:marLeft w:val="0"/>
      <w:marRight w:val="0"/>
      <w:marTop w:val="0"/>
      <w:marBottom w:val="0"/>
      <w:divBdr>
        <w:top w:val="none" w:sz="0" w:space="0" w:color="auto"/>
        <w:left w:val="none" w:sz="0" w:space="0" w:color="auto"/>
        <w:bottom w:val="none" w:sz="0" w:space="0" w:color="auto"/>
        <w:right w:val="none" w:sz="0" w:space="0" w:color="auto"/>
      </w:divBdr>
    </w:div>
    <w:div w:id="17629504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33</Pages>
  <Words>3425</Words>
  <Characters>19524</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就業規則</vt:lpstr>
    </vt:vector>
  </TitlesOfParts>
  <Company>髙山社会保険労務士事務所</Company>
  <LinksUpToDate>false</LinksUpToDate>
  <CharactersWithSpaces>22904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髙山英哲</dc:creator>
  <cp:keywords/>
  <dc:description/>
  <cp:lastModifiedBy>高山英哲</cp:lastModifiedBy>
  <cp:revision>20</cp:revision>
  <cp:lastPrinted>2017-05-07T10:01:00Z</cp:lastPrinted>
  <dcterms:created xsi:type="dcterms:W3CDTF">2017-05-23T01:04:00Z</dcterms:created>
  <dcterms:modified xsi:type="dcterms:W3CDTF">2017-05-23T01:13:00Z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0x0101002DA299AC048A4B8EA9C1D19079C1A32200BE31D17A19B927489FD9B8449D71CA8F</vt:lpwstr>
  </property>
</Properties>
</file>